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33" w:rsidRPr="00DE20A1" w:rsidRDefault="00EB03E2" w:rsidP="002E167F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DE20A1">
        <w:rPr>
          <w:rFonts w:ascii="Times New Roman" w:hAnsi="Times New Roman"/>
          <w:sz w:val="20"/>
          <w:szCs w:val="20"/>
        </w:rPr>
        <w:t xml:space="preserve">Приложение </w:t>
      </w:r>
      <w:r w:rsidR="000740B0" w:rsidRPr="00DE20A1">
        <w:rPr>
          <w:rFonts w:ascii="Times New Roman" w:hAnsi="Times New Roman"/>
          <w:sz w:val="20"/>
          <w:szCs w:val="20"/>
        </w:rPr>
        <w:t>1</w:t>
      </w:r>
      <w:r w:rsidRPr="00DE20A1">
        <w:rPr>
          <w:rFonts w:ascii="Times New Roman" w:hAnsi="Times New Roman"/>
          <w:sz w:val="20"/>
          <w:szCs w:val="20"/>
        </w:rPr>
        <w:t xml:space="preserve"> </w:t>
      </w:r>
    </w:p>
    <w:p w:rsidR="000E33CA" w:rsidRDefault="000E33CA" w:rsidP="000E33CA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DE20A1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Договору банковского счета юридического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лица/индивидуального предпринимателя/физического лица, занимающегося в установленном законодательством Российской Федерации частной практикой</w:t>
      </w:r>
      <w:r w:rsidRPr="00DE20A1">
        <w:rPr>
          <w:rFonts w:ascii="Times New Roman" w:hAnsi="Times New Roman"/>
          <w:sz w:val="20"/>
          <w:szCs w:val="20"/>
        </w:rPr>
        <w:t xml:space="preserve"> </w:t>
      </w:r>
    </w:p>
    <w:p w:rsidR="005C40EB" w:rsidRPr="00DE20A1" w:rsidRDefault="000E33CA" w:rsidP="000E33CA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8B7BE3">
        <w:rPr>
          <w:rFonts w:ascii="Times New Roman" w:hAnsi="Times New Roman"/>
          <w:sz w:val="18"/>
          <w:szCs w:val="18"/>
        </w:rPr>
        <w:t xml:space="preserve">в </w:t>
      </w:r>
      <w:r>
        <w:rPr>
          <w:rFonts w:ascii="Times New Roman" w:hAnsi="Times New Roman"/>
          <w:sz w:val="18"/>
          <w:szCs w:val="18"/>
        </w:rPr>
        <w:t>АКБ</w:t>
      </w:r>
      <w:r w:rsidRPr="008B7BE3">
        <w:rPr>
          <w:rFonts w:ascii="Times New Roman" w:hAnsi="Times New Roman"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ТЕНДЕР-БАНК</w:t>
      </w:r>
      <w:r w:rsidRPr="008B7BE3">
        <w:rPr>
          <w:rFonts w:ascii="Times New Roman" w:hAnsi="Times New Roman"/>
          <w:sz w:val="18"/>
          <w:szCs w:val="18"/>
        </w:rPr>
        <w:t>»</w:t>
      </w:r>
      <w:r w:rsidR="006B72EC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АО)</w:t>
      </w:r>
    </w:p>
    <w:p w:rsidR="005C40EB" w:rsidRPr="002E167F" w:rsidRDefault="00D5151C" w:rsidP="009114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B656F">
        <w:rPr>
          <w:sz w:val="20"/>
          <w:szCs w:val="20"/>
        </w:rPr>
        <w:t xml:space="preserve"> </w:t>
      </w:r>
      <w:r w:rsidR="002F487D">
        <w:rPr>
          <w:sz w:val="20"/>
          <w:szCs w:val="20"/>
        </w:rPr>
        <w:t xml:space="preserve"> </w:t>
      </w:r>
      <w:r w:rsidR="008F767A">
        <w:rPr>
          <w:sz w:val="20"/>
          <w:szCs w:val="20"/>
        </w:rPr>
        <w:t xml:space="preserve"> </w:t>
      </w:r>
    </w:p>
    <w:p w:rsidR="00212394" w:rsidRPr="00AC240E" w:rsidRDefault="00AC240E" w:rsidP="00506B4A">
      <w:pPr>
        <w:pStyle w:val="a4"/>
        <w:tabs>
          <w:tab w:val="left" w:pos="426"/>
        </w:tabs>
        <w:autoSpaceDE w:val="0"/>
        <w:autoSpaceDN w:val="0"/>
        <w:spacing w:before="120"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  <w:r w:rsidRPr="00170C56">
        <w:rPr>
          <w:rFonts w:ascii="Times New Roman" w:hAnsi="Times New Roman"/>
          <w:b/>
          <w:sz w:val="24"/>
          <w:szCs w:val="24"/>
        </w:rPr>
        <w:t xml:space="preserve"> </w:t>
      </w:r>
      <w:r w:rsidR="00170C56" w:rsidRPr="00170C56">
        <w:rPr>
          <w:rFonts w:ascii="Times New Roman" w:hAnsi="Times New Roman"/>
          <w:b/>
          <w:sz w:val="24"/>
          <w:szCs w:val="24"/>
        </w:rPr>
        <w:t xml:space="preserve">приема к исполнению, отзыва, возврата (аннулирования) распоряжений </w:t>
      </w:r>
      <w:r w:rsidR="00170C56">
        <w:rPr>
          <w:rFonts w:ascii="Times New Roman" w:hAnsi="Times New Roman"/>
          <w:b/>
          <w:sz w:val="24"/>
          <w:szCs w:val="24"/>
        </w:rPr>
        <w:t>о переводе</w:t>
      </w:r>
      <w:r w:rsidR="00170C56" w:rsidRPr="00170C56">
        <w:rPr>
          <w:rFonts w:ascii="Times New Roman" w:hAnsi="Times New Roman"/>
          <w:b/>
          <w:sz w:val="24"/>
          <w:szCs w:val="24"/>
        </w:rPr>
        <w:t xml:space="preserve"> денежных средств</w:t>
      </w:r>
      <w:r w:rsidR="002E167F">
        <w:rPr>
          <w:rFonts w:ascii="Times New Roman" w:hAnsi="Times New Roman"/>
          <w:b/>
          <w:sz w:val="24"/>
          <w:szCs w:val="24"/>
        </w:rPr>
        <w:t xml:space="preserve"> в валюте Российской Федерации</w:t>
      </w:r>
      <w:r w:rsidR="007E6869">
        <w:rPr>
          <w:rFonts w:ascii="Times New Roman" w:hAnsi="Times New Roman"/>
          <w:b/>
          <w:sz w:val="24"/>
          <w:szCs w:val="24"/>
        </w:rPr>
        <w:t xml:space="preserve"> и в иностранной валюте</w:t>
      </w:r>
    </w:p>
    <w:p w:rsidR="00820D66" w:rsidRPr="00AC240E" w:rsidRDefault="0094301E" w:rsidP="00820D66">
      <w:pPr>
        <w:pStyle w:val="a4"/>
        <w:tabs>
          <w:tab w:val="left" w:pos="42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4472" w:rsidRPr="00E94472" w:rsidRDefault="00EC7EAA" w:rsidP="00BB593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осуществления безналичных расчетов на основании распоряжений Клиента о переводе денежных средств </w:t>
      </w:r>
      <w:r w:rsidR="00B74939" w:rsidRPr="00B74939">
        <w:rPr>
          <w:rFonts w:ascii="Times New Roman" w:hAnsi="Times New Roman"/>
          <w:sz w:val="24"/>
          <w:szCs w:val="24"/>
        </w:rPr>
        <w:t xml:space="preserve">Банк принимает к исполнению </w:t>
      </w:r>
      <w:r w:rsidR="00403737">
        <w:rPr>
          <w:rFonts w:ascii="Times New Roman" w:hAnsi="Times New Roman"/>
          <w:sz w:val="24"/>
          <w:szCs w:val="24"/>
        </w:rPr>
        <w:t>следующи</w:t>
      </w:r>
      <w:r w:rsidR="00B74939">
        <w:rPr>
          <w:rFonts w:ascii="Times New Roman" w:hAnsi="Times New Roman"/>
          <w:sz w:val="24"/>
          <w:szCs w:val="24"/>
        </w:rPr>
        <w:t>е</w:t>
      </w:r>
      <w:r w:rsidR="00403737">
        <w:rPr>
          <w:rFonts w:ascii="Times New Roman" w:hAnsi="Times New Roman"/>
          <w:sz w:val="24"/>
          <w:szCs w:val="24"/>
        </w:rPr>
        <w:t xml:space="preserve"> </w:t>
      </w:r>
      <w:r w:rsidR="00E9447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ы</w:t>
      </w:r>
      <w:r w:rsidR="00E94472">
        <w:rPr>
          <w:rFonts w:ascii="Times New Roman" w:hAnsi="Times New Roman"/>
          <w:sz w:val="24"/>
          <w:szCs w:val="24"/>
        </w:rPr>
        <w:t xml:space="preserve"> (далее – Распоряжения):</w:t>
      </w:r>
    </w:p>
    <w:p w:rsidR="00E94472" w:rsidRDefault="00E94472" w:rsidP="00E94472">
      <w:pPr>
        <w:widowControl w:val="0"/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платежное поручение;</w:t>
      </w:r>
    </w:p>
    <w:p w:rsidR="00712ACE" w:rsidRPr="00712ACE" w:rsidRDefault="00712ACE" w:rsidP="00825942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F6BB6" w:rsidRPr="003F6B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4926" w:rsidRPr="00712ACE">
        <w:rPr>
          <w:rFonts w:ascii="Times New Roman" w:eastAsia="Times New Roman" w:hAnsi="Times New Roman"/>
          <w:sz w:val="24"/>
          <w:szCs w:val="24"/>
          <w:lang w:eastAsia="ru-RU"/>
        </w:rPr>
        <w:t>платежн</w:t>
      </w:r>
      <w:r w:rsidR="00C5492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54926" w:rsidRPr="00712ACE">
        <w:rPr>
          <w:rFonts w:ascii="Times New Roman" w:eastAsia="Times New Roman" w:hAnsi="Times New Roman"/>
          <w:sz w:val="24"/>
          <w:szCs w:val="24"/>
          <w:lang w:eastAsia="ru-RU"/>
        </w:rPr>
        <w:t>е поручени</w:t>
      </w:r>
      <w:r w:rsidR="00C549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54926" w:rsidRPr="00712A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ACE">
        <w:rPr>
          <w:rFonts w:ascii="Times New Roman" w:eastAsia="Times New Roman" w:hAnsi="Times New Roman"/>
          <w:sz w:val="24"/>
          <w:szCs w:val="24"/>
          <w:lang w:eastAsia="ru-RU"/>
        </w:rPr>
        <w:t>на общую сумму с реестром;</w:t>
      </w:r>
    </w:p>
    <w:p w:rsidR="00E94472" w:rsidRDefault="00E94472" w:rsidP="00E94472">
      <w:pPr>
        <w:widowControl w:val="0"/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инкассовое поручение;</w:t>
      </w:r>
    </w:p>
    <w:p w:rsidR="00AF3E39" w:rsidRDefault="00E94472" w:rsidP="00C54926">
      <w:pPr>
        <w:widowControl w:val="0"/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платежное требование</w:t>
      </w:r>
      <w:r w:rsidR="00E6616A" w:rsidRPr="00D61406">
        <w:rPr>
          <w:rFonts w:ascii="Times New Roman" w:hAnsi="Times New Roman"/>
          <w:sz w:val="24"/>
          <w:szCs w:val="24"/>
        </w:rPr>
        <w:t>;</w:t>
      </w:r>
    </w:p>
    <w:p w:rsidR="00C54926" w:rsidRDefault="00C54926" w:rsidP="00C54926">
      <w:pPr>
        <w:widowControl w:val="0"/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аккредитив</w:t>
      </w:r>
      <w:r w:rsidRPr="00D61406">
        <w:rPr>
          <w:rFonts w:ascii="Times New Roman" w:hAnsi="Times New Roman"/>
          <w:sz w:val="24"/>
          <w:szCs w:val="24"/>
        </w:rPr>
        <w:t>;</w:t>
      </w:r>
    </w:p>
    <w:p w:rsidR="00C54926" w:rsidRPr="00D61406" w:rsidRDefault="00C54926" w:rsidP="00C54926">
      <w:pPr>
        <w:widowControl w:val="0"/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заявление об акцепте (отказе от акцепта)</w:t>
      </w:r>
      <w:r w:rsidRPr="00D61406">
        <w:rPr>
          <w:rFonts w:ascii="Times New Roman" w:hAnsi="Times New Roman"/>
          <w:sz w:val="24"/>
          <w:szCs w:val="24"/>
        </w:rPr>
        <w:t>;</w:t>
      </w:r>
    </w:p>
    <w:p w:rsidR="001E4967" w:rsidRDefault="00E6616A" w:rsidP="001E4967">
      <w:pPr>
        <w:widowControl w:val="0"/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61406">
        <w:rPr>
          <w:rFonts w:ascii="Times New Roman" w:hAnsi="Times New Roman"/>
          <w:sz w:val="24"/>
          <w:szCs w:val="24"/>
        </w:rPr>
        <w:t>-</w:t>
      </w:r>
      <w:r w:rsidR="001E4967" w:rsidRPr="001E4967">
        <w:rPr>
          <w:rFonts w:ascii="Times New Roman" w:hAnsi="Times New Roman"/>
          <w:sz w:val="24"/>
          <w:szCs w:val="24"/>
        </w:rPr>
        <w:tab/>
      </w:r>
      <w:r w:rsidR="00EE6C43">
        <w:rPr>
          <w:rFonts w:ascii="Times New Roman" w:hAnsi="Times New Roman"/>
          <w:sz w:val="24"/>
          <w:szCs w:val="24"/>
        </w:rPr>
        <w:t xml:space="preserve">заявление на перевод в иностранной валюте (по форме </w:t>
      </w:r>
      <w:r w:rsidR="00EE6C43" w:rsidRPr="00EE6C43">
        <w:rPr>
          <w:rFonts w:ascii="Times New Roman" w:hAnsi="Times New Roman"/>
          <w:sz w:val="24"/>
          <w:szCs w:val="24"/>
        </w:rPr>
        <w:t>Приложени</w:t>
      </w:r>
      <w:r w:rsidR="00EE6C43">
        <w:rPr>
          <w:rFonts w:ascii="Times New Roman" w:hAnsi="Times New Roman"/>
          <w:sz w:val="24"/>
          <w:szCs w:val="24"/>
        </w:rPr>
        <w:t>я</w:t>
      </w:r>
      <w:r w:rsidR="00EE6C43" w:rsidRPr="00EE6C43">
        <w:rPr>
          <w:rFonts w:ascii="Times New Roman" w:hAnsi="Times New Roman"/>
          <w:sz w:val="24"/>
          <w:szCs w:val="24"/>
        </w:rPr>
        <w:t xml:space="preserve"> 1 к настоящему </w:t>
      </w:r>
      <w:r w:rsidR="00F03D22">
        <w:rPr>
          <w:rFonts w:ascii="Times New Roman" w:hAnsi="Times New Roman"/>
          <w:sz w:val="24"/>
          <w:szCs w:val="24"/>
        </w:rPr>
        <w:t>Регламенту</w:t>
      </w:r>
      <w:r w:rsidR="00EC7EAA" w:rsidRPr="00EE6C43">
        <w:rPr>
          <w:rFonts w:ascii="Times New Roman" w:hAnsi="Times New Roman"/>
          <w:sz w:val="24"/>
          <w:szCs w:val="24"/>
        </w:rPr>
        <w:t>)</w:t>
      </w:r>
      <w:r w:rsidR="00EC7EAA">
        <w:rPr>
          <w:rFonts w:ascii="Times New Roman" w:hAnsi="Times New Roman"/>
          <w:sz w:val="24"/>
          <w:szCs w:val="24"/>
        </w:rPr>
        <w:t>;</w:t>
      </w:r>
    </w:p>
    <w:p w:rsidR="00EC7EAA" w:rsidRPr="001E4967" w:rsidRDefault="00EC7EAA" w:rsidP="001E4967">
      <w:pPr>
        <w:widowControl w:val="0"/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иные расчетные (платежные) документы, предусмотренные действующим законодательством Российской Федерации.</w:t>
      </w:r>
    </w:p>
    <w:p w:rsidR="004D4815" w:rsidRPr="004D4815" w:rsidRDefault="004D4815" w:rsidP="00E94472">
      <w:pPr>
        <w:widowControl w:val="0"/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Распоряжения </w:t>
      </w:r>
      <w:r w:rsidRPr="004D4815">
        <w:rPr>
          <w:rFonts w:ascii="Times New Roman" w:hAnsi="Times New Roman"/>
          <w:sz w:val="24"/>
          <w:szCs w:val="24"/>
        </w:rPr>
        <w:t>действительн</w:t>
      </w:r>
      <w:r>
        <w:rPr>
          <w:rFonts w:ascii="Times New Roman" w:hAnsi="Times New Roman"/>
          <w:sz w:val="24"/>
          <w:szCs w:val="24"/>
        </w:rPr>
        <w:t>ы</w:t>
      </w:r>
      <w:r w:rsidRPr="004D4815">
        <w:rPr>
          <w:rFonts w:ascii="Times New Roman" w:hAnsi="Times New Roman"/>
          <w:sz w:val="24"/>
          <w:szCs w:val="24"/>
        </w:rPr>
        <w:t xml:space="preserve"> для представления в банк в течение 10 календарных дней со дня, следующего за днем </w:t>
      </w:r>
      <w:r>
        <w:rPr>
          <w:rFonts w:ascii="Times New Roman" w:hAnsi="Times New Roman"/>
          <w:sz w:val="24"/>
          <w:szCs w:val="24"/>
        </w:rPr>
        <w:t>их</w:t>
      </w:r>
      <w:r w:rsidRPr="004D4815">
        <w:rPr>
          <w:rFonts w:ascii="Times New Roman" w:hAnsi="Times New Roman"/>
          <w:sz w:val="24"/>
          <w:szCs w:val="24"/>
        </w:rPr>
        <w:t xml:space="preserve"> составления.</w:t>
      </w:r>
    </w:p>
    <w:p w:rsidR="00343451" w:rsidRPr="00506B4A" w:rsidRDefault="00E94472" w:rsidP="002C3031">
      <w:pPr>
        <w:widowControl w:val="0"/>
        <w:tabs>
          <w:tab w:val="left" w:pos="1134"/>
        </w:tabs>
        <w:spacing w:after="0" w:line="240" w:lineRule="auto"/>
        <w:ind w:firstLine="71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9B063B">
        <w:rPr>
          <w:rFonts w:ascii="Times New Roman" w:hAnsi="Times New Roman"/>
          <w:sz w:val="24"/>
          <w:szCs w:val="24"/>
        </w:rPr>
        <w:t>Порядок п</w:t>
      </w:r>
      <w:r w:rsidR="00343451" w:rsidRPr="00343451">
        <w:rPr>
          <w:rFonts w:ascii="Times New Roman" w:hAnsi="Times New Roman"/>
          <w:sz w:val="24"/>
          <w:szCs w:val="24"/>
        </w:rPr>
        <w:t>рием</w:t>
      </w:r>
      <w:r w:rsidR="009B063B">
        <w:rPr>
          <w:rFonts w:ascii="Times New Roman" w:hAnsi="Times New Roman"/>
          <w:sz w:val="24"/>
          <w:szCs w:val="24"/>
        </w:rPr>
        <w:t>а</w:t>
      </w:r>
      <w:r w:rsidR="00343451" w:rsidRPr="00343451">
        <w:rPr>
          <w:rFonts w:ascii="Times New Roman" w:hAnsi="Times New Roman"/>
          <w:sz w:val="24"/>
          <w:szCs w:val="24"/>
        </w:rPr>
        <w:t xml:space="preserve"> к исполнению, отзыв</w:t>
      </w:r>
      <w:r w:rsidR="009B063B">
        <w:rPr>
          <w:rFonts w:ascii="Times New Roman" w:hAnsi="Times New Roman"/>
          <w:sz w:val="24"/>
          <w:szCs w:val="24"/>
        </w:rPr>
        <w:t>а</w:t>
      </w:r>
      <w:r w:rsidR="00343451" w:rsidRPr="00343451">
        <w:rPr>
          <w:rFonts w:ascii="Times New Roman" w:hAnsi="Times New Roman"/>
          <w:sz w:val="24"/>
          <w:szCs w:val="24"/>
        </w:rPr>
        <w:t>, возврат</w:t>
      </w:r>
      <w:r w:rsidR="009B063B">
        <w:rPr>
          <w:rFonts w:ascii="Times New Roman" w:hAnsi="Times New Roman"/>
          <w:sz w:val="24"/>
          <w:szCs w:val="24"/>
        </w:rPr>
        <w:t>а</w:t>
      </w:r>
      <w:r w:rsidR="00343451" w:rsidRPr="00343451">
        <w:rPr>
          <w:rFonts w:ascii="Times New Roman" w:hAnsi="Times New Roman"/>
          <w:sz w:val="24"/>
          <w:szCs w:val="24"/>
        </w:rPr>
        <w:t xml:space="preserve"> (аннулировани</w:t>
      </w:r>
      <w:r w:rsidR="009B063B">
        <w:rPr>
          <w:rFonts w:ascii="Times New Roman" w:hAnsi="Times New Roman"/>
          <w:sz w:val="24"/>
          <w:szCs w:val="24"/>
        </w:rPr>
        <w:t>я</w:t>
      </w:r>
      <w:r w:rsidR="00343451" w:rsidRPr="0034345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Распоряжений</w:t>
      </w:r>
      <w:r w:rsidR="001B3D67">
        <w:rPr>
          <w:rFonts w:ascii="Times New Roman" w:hAnsi="Times New Roman"/>
          <w:sz w:val="24"/>
          <w:szCs w:val="24"/>
        </w:rPr>
        <w:t xml:space="preserve"> </w:t>
      </w:r>
      <w:r w:rsidR="009B063B">
        <w:rPr>
          <w:rFonts w:ascii="Times New Roman" w:hAnsi="Times New Roman"/>
          <w:sz w:val="24"/>
          <w:szCs w:val="24"/>
        </w:rPr>
        <w:t>включает в себя</w:t>
      </w:r>
      <w:r w:rsidR="001E718A">
        <w:rPr>
          <w:rFonts w:ascii="Times New Roman" w:hAnsi="Times New Roman"/>
          <w:sz w:val="24"/>
          <w:szCs w:val="24"/>
        </w:rPr>
        <w:t xml:space="preserve"> следующие процедуры</w:t>
      </w:r>
      <w:r w:rsidR="00B73896">
        <w:rPr>
          <w:rFonts w:ascii="Times New Roman" w:hAnsi="Times New Roman"/>
          <w:sz w:val="24"/>
          <w:szCs w:val="24"/>
        </w:rPr>
        <w:t>:</w:t>
      </w:r>
    </w:p>
    <w:p w:rsidR="007D6E91" w:rsidRPr="00693268" w:rsidRDefault="00815DD0" w:rsidP="002C3031">
      <w:pPr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93268">
        <w:rPr>
          <w:rFonts w:ascii="Times New Roman" w:hAnsi="Times New Roman"/>
          <w:sz w:val="24"/>
          <w:szCs w:val="24"/>
        </w:rPr>
        <w:t>П</w:t>
      </w:r>
      <w:r w:rsidR="007D6E91" w:rsidRPr="00693268">
        <w:rPr>
          <w:rFonts w:ascii="Times New Roman" w:hAnsi="Times New Roman"/>
          <w:sz w:val="24"/>
          <w:szCs w:val="24"/>
        </w:rPr>
        <w:t>рием к исполнению Распоряжений Клиента</w:t>
      </w:r>
      <w:r w:rsidRPr="00693268">
        <w:rPr>
          <w:rFonts w:ascii="Times New Roman" w:hAnsi="Times New Roman"/>
          <w:sz w:val="24"/>
          <w:szCs w:val="24"/>
        </w:rPr>
        <w:t xml:space="preserve">, </w:t>
      </w:r>
      <w:r w:rsidR="002E167F">
        <w:rPr>
          <w:rFonts w:ascii="Times New Roman" w:hAnsi="Times New Roman"/>
          <w:sz w:val="24"/>
          <w:szCs w:val="24"/>
        </w:rPr>
        <w:t>котор</w:t>
      </w:r>
      <w:r w:rsidR="00633D62">
        <w:rPr>
          <w:rFonts w:ascii="Times New Roman" w:hAnsi="Times New Roman"/>
          <w:sz w:val="24"/>
          <w:szCs w:val="24"/>
        </w:rPr>
        <w:t>ый</w:t>
      </w:r>
      <w:r w:rsidR="002E167F">
        <w:rPr>
          <w:rFonts w:ascii="Times New Roman" w:hAnsi="Times New Roman"/>
          <w:sz w:val="24"/>
          <w:szCs w:val="24"/>
        </w:rPr>
        <w:t xml:space="preserve"> в свою очередь </w:t>
      </w:r>
      <w:r w:rsidR="007D6E91" w:rsidRPr="00693268">
        <w:rPr>
          <w:rFonts w:ascii="Times New Roman" w:hAnsi="Times New Roman"/>
          <w:sz w:val="24"/>
          <w:szCs w:val="24"/>
        </w:rPr>
        <w:t>включает</w:t>
      </w:r>
      <w:r w:rsidR="002E167F">
        <w:rPr>
          <w:rFonts w:ascii="Times New Roman" w:hAnsi="Times New Roman"/>
          <w:sz w:val="24"/>
          <w:szCs w:val="24"/>
        </w:rPr>
        <w:t xml:space="preserve"> </w:t>
      </w:r>
      <w:r w:rsidR="00C5050E">
        <w:rPr>
          <w:rFonts w:ascii="Times New Roman" w:hAnsi="Times New Roman"/>
          <w:sz w:val="24"/>
          <w:szCs w:val="24"/>
        </w:rPr>
        <w:t>в себя</w:t>
      </w:r>
      <w:r w:rsidR="002E167F">
        <w:rPr>
          <w:rFonts w:ascii="Times New Roman" w:hAnsi="Times New Roman"/>
          <w:sz w:val="24"/>
          <w:szCs w:val="24"/>
        </w:rPr>
        <w:t xml:space="preserve"> </w:t>
      </w:r>
      <w:r w:rsidR="007D6E91" w:rsidRPr="00693268">
        <w:rPr>
          <w:rFonts w:ascii="Times New Roman" w:hAnsi="Times New Roman"/>
          <w:sz w:val="24"/>
          <w:szCs w:val="24"/>
        </w:rPr>
        <w:t>следующие процедуры:</w:t>
      </w:r>
    </w:p>
    <w:p w:rsidR="007D6E91" w:rsidRPr="00693268" w:rsidRDefault="007D6E91" w:rsidP="00D615F0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268">
        <w:rPr>
          <w:rFonts w:ascii="Times New Roman" w:hAnsi="Times New Roman"/>
          <w:sz w:val="24"/>
          <w:szCs w:val="24"/>
        </w:rPr>
        <w:t xml:space="preserve">Удостоверение права </w:t>
      </w:r>
      <w:r w:rsidR="00693268" w:rsidRPr="00693268">
        <w:rPr>
          <w:rFonts w:ascii="Times New Roman" w:hAnsi="Times New Roman"/>
          <w:sz w:val="24"/>
          <w:szCs w:val="24"/>
        </w:rPr>
        <w:t>р</w:t>
      </w:r>
      <w:r w:rsidRPr="00693268">
        <w:rPr>
          <w:rFonts w:ascii="Times New Roman" w:hAnsi="Times New Roman"/>
          <w:sz w:val="24"/>
          <w:szCs w:val="24"/>
        </w:rPr>
        <w:t>аспоряжения денежными средствами</w:t>
      </w:r>
      <w:r w:rsidR="00460281">
        <w:rPr>
          <w:rFonts w:ascii="Times New Roman" w:hAnsi="Times New Roman"/>
          <w:sz w:val="24"/>
          <w:szCs w:val="24"/>
        </w:rPr>
        <w:t xml:space="preserve"> </w:t>
      </w:r>
      <w:r w:rsidRPr="00693268">
        <w:rPr>
          <w:rFonts w:ascii="Times New Roman" w:hAnsi="Times New Roman"/>
          <w:sz w:val="24"/>
          <w:szCs w:val="24"/>
        </w:rPr>
        <w:t xml:space="preserve">по </w:t>
      </w:r>
      <w:r w:rsidR="00693268" w:rsidRPr="00693268">
        <w:rPr>
          <w:rFonts w:ascii="Times New Roman" w:hAnsi="Times New Roman"/>
          <w:sz w:val="24"/>
          <w:szCs w:val="24"/>
        </w:rPr>
        <w:t>Р</w:t>
      </w:r>
      <w:r w:rsidRPr="00693268">
        <w:rPr>
          <w:rFonts w:ascii="Times New Roman" w:hAnsi="Times New Roman"/>
          <w:sz w:val="24"/>
          <w:szCs w:val="24"/>
        </w:rPr>
        <w:t xml:space="preserve">аспоряжениям на бумажных носителях осуществляется путем проверки наличия подписи лиц и оттиска печати (при наличии) на Распоряжениях с подписями уполномоченных лиц и оттиском печати (при наличии) Клиента, содержащимися в переданной Банку </w:t>
      </w:r>
      <w:r w:rsidR="00474265">
        <w:rPr>
          <w:rFonts w:ascii="Times New Roman" w:hAnsi="Times New Roman"/>
          <w:sz w:val="24"/>
          <w:szCs w:val="24"/>
        </w:rPr>
        <w:t>К</w:t>
      </w:r>
      <w:r w:rsidRPr="00693268">
        <w:rPr>
          <w:rFonts w:ascii="Times New Roman" w:hAnsi="Times New Roman"/>
          <w:sz w:val="24"/>
          <w:szCs w:val="24"/>
        </w:rPr>
        <w:t>арточке.</w:t>
      </w:r>
    </w:p>
    <w:p w:rsidR="007D6E91" w:rsidRDefault="007D6E91" w:rsidP="007D6E91">
      <w:pPr>
        <w:pStyle w:val="a3"/>
        <w:tabs>
          <w:tab w:val="left" w:pos="426"/>
        </w:tabs>
        <w:ind w:right="-171" w:firstLine="709"/>
        <w:jc w:val="both"/>
        <w:rPr>
          <w:sz w:val="24"/>
          <w:szCs w:val="24"/>
        </w:rPr>
      </w:pPr>
      <w:r w:rsidRPr="00827595">
        <w:rPr>
          <w:sz w:val="24"/>
          <w:szCs w:val="24"/>
        </w:rPr>
        <w:t xml:space="preserve">Удостоверение права распоряжения денежными средствами по Распоряжениям в электронном виде осуществляется </w:t>
      </w:r>
      <w:r>
        <w:rPr>
          <w:sz w:val="24"/>
          <w:szCs w:val="24"/>
        </w:rPr>
        <w:t xml:space="preserve">путем </w:t>
      </w:r>
      <w:r w:rsidRPr="00827595">
        <w:rPr>
          <w:sz w:val="24"/>
          <w:szCs w:val="24"/>
        </w:rPr>
        <w:t xml:space="preserve">проверки в системе дистанционного </w:t>
      </w:r>
      <w:r>
        <w:rPr>
          <w:sz w:val="24"/>
          <w:szCs w:val="24"/>
        </w:rPr>
        <w:t xml:space="preserve">банковского </w:t>
      </w:r>
      <w:r w:rsidRPr="00827595">
        <w:rPr>
          <w:sz w:val="24"/>
          <w:szCs w:val="24"/>
        </w:rPr>
        <w:t>обслуживания</w:t>
      </w:r>
      <w:r w:rsidR="00376DE3">
        <w:rPr>
          <w:sz w:val="24"/>
          <w:szCs w:val="24"/>
        </w:rPr>
        <w:t xml:space="preserve"> «Интернет-Клиент»</w:t>
      </w:r>
      <w:r w:rsidR="00F06BFC">
        <w:rPr>
          <w:sz w:val="24"/>
          <w:szCs w:val="24"/>
        </w:rPr>
        <w:t xml:space="preserve"> </w:t>
      </w:r>
      <w:r>
        <w:rPr>
          <w:sz w:val="24"/>
          <w:szCs w:val="24"/>
        </w:rPr>
        <w:t>подлинности</w:t>
      </w:r>
      <w:r w:rsidRPr="00827595">
        <w:rPr>
          <w:sz w:val="24"/>
          <w:szCs w:val="24"/>
        </w:rPr>
        <w:t xml:space="preserve"> электронной подписи</w:t>
      </w:r>
      <w:r w:rsidR="00977D77">
        <w:rPr>
          <w:sz w:val="24"/>
          <w:szCs w:val="24"/>
        </w:rPr>
        <w:t xml:space="preserve"> (далее – ЭП)</w:t>
      </w:r>
      <w:r w:rsidRPr="00827595">
        <w:rPr>
          <w:sz w:val="24"/>
          <w:szCs w:val="24"/>
        </w:rPr>
        <w:t xml:space="preserve"> лиц, имеющих право распоряжаться денежными средствами по Счету.</w:t>
      </w:r>
    </w:p>
    <w:p w:rsidR="00521622" w:rsidRDefault="00521622" w:rsidP="007D6E91">
      <w:pPr>
        <w:pStyle w:val="a3"/>
        <w:tabs>
          <w:tab w:val="left" w:pos="426"/>
        </w:tabs>
        <w:ind w:right="-171" w:firstLine="709"/>
        <w:jc w:val="both"/>
        <w:rPr>
          <w:sz w:val="24"/>
          <w:szCs w:val="24"/>
        </w:rPr>
      </w:pPr>
      <w:r w:rsidRPr="00521622">
        <w:rPr>
          <w:sz w:val="24"/>
          <w:szCs w:val="24"/>
        </w:rPr>
        <w:t xml:space="preserve">При поступлении распоряжений Клиентов на бумажном носителе, требующих согласия третьего лица на распоряжение денежными средствами плательщика, </w:t>
      </w:r>
      <w:r>
        <w:rPr>
          <w:sz w:val="24"/>
          <w:szCs w:val="24"/>
        </w:rPr>
        <w:t>Банк</w:t>
      </w:r>
      <w:r w:rsidRPr="00521622">
        <w:rPr>
          <w:sz w:val="24"/>
          <w:szCs w:val="24"/>
        </w:rPr>
        <w:t xml:space="preserve"> осуществляет контроль наличия согласия третьего лица способом, установленным договором с Клиентом, в том числе посредством проверки наличия подписей лиц, обладающих правом подписания таких распоряжений в соответствии с договором.</w:t>
      </w:r>
    </w:p>
    <w:p w:rsidR="00521622" w:rsidRPr="00827595" w:rsidRDefault="00521622" w:rsidP="007D6E91">
      <w:pPr>
        <w:pStyle w:val="a3"/>
        <w:tabs>
          <w:tab w:val="left" w:pos="426"/>
        </w:tabs>
        <w:ind w:right="-171" w:firstLine="709"/>
        <w:jc w:val="both"/>
        <w:rPr>
          <w:sz w:val="24"/>
          <w:szCs w:val="24"/>
        </w:rPr>
      </w:pPr>
      <w:r w:rsidRPr="00521622">
        <w:rPr>
          <w:sz w:val="24"/>
          <w:szCs w:val="24"/>
        </w:rPr>
        <w:t xml:space="preserve">При поступлении распоряжений Клиентов в электронном виде, требующих согласия третьего лица на распоряжение денежными средствами плательщика, </w:t>
      </w:r>
      <w:r>
        <w:rPr>
          <w:sz w:val="24"/>
          <w:szCs w:val="24"/>
        </w:rPr>
        <w:t>Банк</w:t>
      </w:r>
      <w:r w:rsidRPr="00521622">
        <w:rPr>
          <w:sz w:val="24"/>
          <w:szCs w:val="24"/>
        </w:rPr>
        <w:t xml:space="preserve"> осуществляет контроль наличия согласия третьего лица способом, установленным договором, в том числе посредством проверки наличия и подлинности</w:t>
      </w:r>
      <w:r w:rsidR="003E6822">
        <w:rPr>
          <w:sz w:val="24"/>
          <w:szCs w:val="24"/>
        </w:rPr>
        <w:t xml:space="preserve"> </w:t>
      </w:r>
      <w:r w:rsidRPr="00521622">
        <w:rPr>
          <w:sz w:val="24"/>
          <w:szCs w:val="24"/>
        </w:rPr>
        <w:t>ЭП лиц, обладающих правом подписания таких распоряжений</w:t>
      </w:r>
      <w:r>
        <w:rPr>
          <w:sz w:val="24"/>
          <w:szCs w:val="24"/>
        </w:rPr>
        <w:t>.</w:t>
      </w:r>
    </w:p>
    <w:p w:rsidR="007D6E91" w:rsidRPr="00827595" w:rsidRDefault="007D6E91" w:rsidP="007D6E91">
      <w:pPr>
        <w:pStyle w:val="a3"/>
        <w:tabs>
          <w:tab w:val="left" w:pos="426"/>
        </w:tabs>
        <w:ind w:right="-171" w:firstLine="709"/>
        <w:jc w:val="both"/>
        <w:rPr>
          <w:sz w:val="24"/>
          <w:szCs w:val="24"/>
        </w:rPr>
      </w:pPr>
      <w:r w:rsidRPr="00827595">
        <w:rPr>
          <w:sz w:val="24"/>
          <w:szCs w:val="24"/>
        </w:rPr>
        <w:t xml:space="preserve">Распоряжения считаются подписанными, а действия Банка считаются правомерными, если для Распоряжений в электронном виде подтверждена подлинность </w:t>
      </w:r>
      <w:r w:rsidR="003E6822">
        <w:rPr>
          <w:sz w:val="24"/>
          <w:szCs w:val="24"/>
        </w:rPr>
        <w:t>ЭП</w:t>
      </w:r>
      <w:r w:rsidRPr="00827595">
        <w:rPr>
          <w:sz w:val="24"/>
          <w:szCs w:val="24"/>
        </w:rPr>
        <w:t xml:space="preserve"> с использованием системы дистанционного банковского обслуживания</w:t>
      </w:r>
      <w:r w:rsidR="00376DE3">
        <w:rPr>
          <w:sz w:val="24"/>
          <w:szCs w:val="24"/>
        </w:rPr>
        <w:t xml:space="preserve"> «Интернет-Клиент»</w:t>
      </w:r>
      <w:r w:rsidRPr="00827595">
        <w:rPr>
          <w:sz w:val="24"/>
          <w:szCs w:val="24"/>
        </w:rPr>
        <w:t>, а для Распоряжений на бумажных носителях идентичность подписей лиц и оттиска печати (при наличии) можно установить по указанным внешним признакам.</w:t>
      </w:r>
    </w:p>
    <w:p w:rsidR="007D6E91" w:rsidRPr="00693268" w:rsidRDefault="007D6E91" w:rsidP="00E94472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268">
        <w:rPr>
          <w:rFonts w:ascii="Times New Roman" w:hAnsi="Times New Roman"/>
          <w:sz w:val="24"/>
          <w:szCs w:val="24"/>
        </w:rPr>
        <w:t xml:space="preserve">Контроль целостности Распоряжений на бумажных носителях осуществляется </w:t>
      </w:r>
      <w:r w:rsidRPr="00693268">
        <w:rPr>
          <w:rFonts w:ascii="Times New Roman" w:hAnsi="Times New Roman"/>
          <w:sz w:val="24"/>
          <w:szCs w:val="24"/>
        </w:rPr>
        <w:lastRenderedPageBreak/>
        <w:t>посредством проверки отсутствия в Распоряжениях внесенных изменений (исправлений).</w:t>
      </w:r>
    </w:p>
    <w:p w:rsidR="007D6E91" w:rsidRPr="00693268" w:rsidRDefault="007D6E91" w:rsidP="0069326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268">
        <w:rPr>
          <w:rFonts w:ascii="Times New Roman" w:hAnsi="Times New Roman"/>
          <w:sz w:val="24"/>
          <w:szCs w:val="24"/>
        </w:rPr>
        <w:t xml:space="preserve">Контроль целостности распоряжений в </w:t>
      </w:r>
      <w:r w:rsidRPr="00376DE3">
        <w:rPr>
          <w:rFonts w:ascii="Times New Roman" w:hAnsi="Times New Roman"/>
          <w:sz w:val="24"/>
          <w:szCs w:val="24"/>
        </w:rPr>
        <w:t>электронном виде осуществляется в системе дистанционного банковского обслуживания</w:t>
      </w:r>
      <w:r w:rsidR="00376DE3" w:rsidRPr="00376DE3">
        <w:rPr>
          <w:rFonts w:ascii="Times New Roman" w:hAnsi="Times New Roman"/>
          <w:sz w:val="24"/>
          <w:szCs w:val="24"/>
        </w:rPr>
        <w:t xml:space="preserve"> «Интернет-Клиент»</w:t>
      </w:r>
      <w:r w:rsidRPr="00376DE3">
        <w:rPr>
          <w:rFonts w:ascii="Times New Roman" w:hAnsi="Times New Roman"/>
          <w:sz w:val="24"/>
          <w:szCs w:val="24"/>
        </w:rPr>
        <w:t xml:space="preserve"> посредством</w:t>
      </w:r>
      <w:r w:rsidRPr="00693268">
        <w:rPr>
          <w:rFonts w:ascii="Times New Roman" w:hAnsi="Times New Roman"/>
          <w:sz w:val="24"/>
          <w:szCs w:val="24"/>
        </w:rPr>
        <w:t xml:space="preserve"> проверки неизменности реквизитов Распоряжений.</w:t>
      </w:r>
    </w:p>
    <w:p w:rsidR="007D6E91" w:rsidRPr="008E231E" w:rsidRDefault="007D6E91" w:rsidP="00E94472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268">
        <w:rPr>
          <w:rFonts w:ascii="Times New Roman" w:hAnsi="Times New Roman"/>
          <w:sz w:val="24"/>
          <w:szCs w:val="24"/>
        </w:rPr>
        <w:t xml:space="preserve">Структурный контроль Распоряжений на бумажных носителях осуществляется посредством проверки соответствия формы и содержания </w:t>
      </w:r>
      <w:r w:rsidR="00693268">
        <w:rPr>
          <w:rFonts w:ascii="Times New Roman" w:hAnsi="Times New Roman"/>
          <w:sz w:val="24"/>
          <w:szCs w:val="24"/>
        </w:rPr>
        <w:t>Р</w:t>
      </w:r>
      <w:r w:rsidRPr="00693268">
        <w:rPr>
          <w:rFonts w:ascii="Times New Roman" w:hAnsi="Times New Roman"/>
          <w:sz w:val="24"/>
          <w:szCs w:val="24"/>
        </w:rPr>
        <w:t xml:space="preserve">аспоряжений </w:t>
      </w:r>
      <w:r w:rsidR="008E231E">
        <w:rPr>
          <w:rFonts w:ascii="Times New Roman" w:hAnsi="Times New Roman"/>
          <w:sz w:val="24"/>
          <w:szCs w:val="24"/>
        </w:rPr>
        <w:t>требованиям</w:t>
      </w:r>
      <w:r w:rsidR="008D482B">
        <w:rPr>
          <w:rFonts w:ascii="Times New Roman" w:hAnsi="Times New Roman"/>
          <w:sz w:val="24"/>
          <w:szCs w:val="24"/>
        </w:rPr>
        <w:t>,</w:t>
      </w:r>
      <w:r w:rsidR="008E231E">
        <w:rPr>
          <w:rFonts w:ascii="Times New Roman" w:hAnsi="Times New Roman"/>
          <w:sz w:val="24"/>
          <w:szCs w:val="24"/>
        </w:rPr>
        <w:t xml:space="preserve"> установленным </w:t>
      </w:r>
      <w:r w:rsidR="009701EE">
        <w:rPr>
          <w:rFonts w:ascii="Times New Roman" w:hAnsi="Times New Roman"/>
          <w:sz w:val="24"/>
          <w:szCs w:val="24"/>
        </w:rPr>
        <w:t xml:space="preserve">Положением Банка России от </w:t>
      </w:r>
      <w:r w:rsidR="00770FEF">
        <w:rPr>
          <w:rFonts w:ascii="Times New Roman" w:hAnsi="Times New Roman"/>
          <w:sz w:val="24"/>
          <w:szCs w:val="24"/>
        </w:rPr>
        <w:t>2</w:t>
      </w:r>
      <w:r w:rsidR="009701EE">
        <w:rPr>
          <w:rFonts w:ascii="Times New Roman" w:hAnsi="Times New Roman"/>
          <w:sz w:val="24"/>
          <w:szCs w:val="24"/>
        </w:rPr>
        <w:t>9.06.20</w:t>
      </w:r>
      <w:r w:rsidR="00770FEF">
        <w:rPr>
          <w:rFonts w:ascii="Times New Roman" w:hAnsi="Times New Roman"/>
          <w:sz w:val="24"/>
          <w:szCs w:val="24"/>
        </w:rPr>
        <w:t>21</w:t>
      </w:r>
      <w:r w:rsidR="009701EE">
        <w:rPr>
          <w:rFonts w:ascii="Times New Roman" w:hAnsi="Times New Roman"/>
          <w:sz w:val="24"/>
          <w:szCs w:val="24"/>
        </w:rPr>
        <w:t xml:space="preserve"> № </w:t>
      </w:r>
      <w:r w:rsidR="00770FEF">
        <w:rPr>
          <w:rFonts w:ascii="Times New Roman" w:hAnsi="Times New Roman"/>
          <w:sz w:val="24"/>
          <w:szCs w:val="24"/>
        </w:rPr>
        <w:t>762</w:t>
      </w:r>
      <w:r w:rsidR="009701EE">
        <w:rPr>
          <w:rFonts w:ascii="Times New Roman" w:hAnsi="Times New Roman"/>
          <w:sz w:val="24"/>
          <w:szCs w:val="24"/>
        </w:rPr>
        <w:t xml:space="preserve">-П «О правилах осуществления перевода денежных средств» (далее – Положение Банка России № </w:t>
      </w:r>
      <w:r w:rsidR="00770FEF">
        <w:rPr>
          <w:rFonts w:ascii="Times New Roman" w:hAnsi="Times New Roman"/>
          <w:sz w:val="24"/>
          <w:szCs w:val="24"/>
        </w:rPr>
        <w:t>762</w:t>
      </w:r>
      <w:r w:rsidR="009701EE">
        <w:rPr>
          <w:rFonts w:ascii="Times New Roman" w:hAnsi="Times New Roman"/>
          <w:sz w:val="24"/>
          <w:szCs w:val="24"/>
        </w:rPr>
        <w:t>-П).</w:t>
      </w:r>
    </w:p>
    <w:p w:rsidR="007D6E91" w:rsidRPr="00693268" w:rsidRDefault="007D6E91" w:rsidP="0069326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268">
        <w:rPr>
          <w:rFonts w:ascii="Times New Roman" w:hAnsi="Times New Roman"/>
          <w:sz w:val="24"/>
          <w:szCs w:val="24"/>
        </w:rPr>
        <w:t xml:space="preserve">Структурный контроль Распоряжений в электронном </w:t>
      </w:r>
      <w:r w:rsidRPr="003D19DE">
        <w:rPr>
          <w:rFonts w:ascii="Times New Roman" w:hAnsi="Times New Roman"/>
          <w:sz w:val="24"/>
          <w:szCs w:val="24"/>
        </w:rPr>
        <w:t>виде осуществляется посредством проверки системой дистанционного банковского обслуживания</w:t>
      </w:r>
      <w:r w:rsidR="003D19DE" w:rsidRPr="003D19DE">
        <w:rPr>
          <w:rFonts w:ascii="Times New Roman" w:hAnsi="Times New Roman"/>
          <w:sz w:val="24"/>
          <w:szCs w:val="24"/>
        </w:rPr>
        <w:t xml:space="preserve"> «Интернет-Клиент»</w:t>
      </w:r>
      <w:r w:rsidRPr="003D19DE">
        <w:rPr>
          <w:rFonts w:ascii="Times New Roman" w:hAnsi="Times New Roman"/>
          <w:sz w:val="24"/>
          <w:szCs w:val="24"/>
        </w:rPr>
        <w:t xml:space="preserve"> наличия</w:t>
      </w:r>
      <w:r w:rsidRPr="00693268">
        <w:rPr>
          <w:rFonts w:ascii="Times New Roman" w:hAnsi="Times New Roman"/>
          <w:sz w:val="24"/>
          <w:szCs w:val="24"/>
        </w:rPr>
        <w:t xml:space="preserve"> установленных </w:t>
      </w:r>
      <w:r w:rsidR="00F9081B">
        <w:rPr>
          <w:rFonts w:ascii="Times New Roman" w:hAnsi="Times New Roman"/>
          <w:sz w:val="24"/>
          <w:szCs w:val="24"/>
        </w:rPr>
        <w:t xml:space="preserve">Положением Банка России № </w:t>
      </w:r>
      <w:r w:rsidR="00770FEF">
        <w:rPr>
          <w:rFonts w:ascii="Times New Roman" w:hAnsi="Times New Roman"/>
          <w:sz w:val="24"/>
          <w:szCs w:val="24"/>
        </w:rPr>
        <w:t>762</w:t>
      </w:r>
      <w:r w:rsidR="00F9081B">
        <w:rPr>
          <w:rFonts w:ascii="Times New Roman" w:hAnsi="Times New Roman"/>
          <w:sz w:val="24"/>
          <w:szCs w:val="24"/>
        </w:rPr>
        <w:t xml:space="preserve">-П </w:t>
      </w:r>
      <w:r w:rsidRPr="00693268">
        <w:rPr>
          <w:rFonts w:ascii="Times New Roman" w:hAnsi="Times New Roman"/>
          <w:sz w:val="24"/>
          <w:szCs w:val="24"/>
        </w:rPr>
        <w:t xml:space="preserve">реквизитов и максимального количества символов в реквизитах Распоряжений. </w:t>
      </w:r>
    </w:p>
    <w:p w:rsidR="007D6E91" w:rsidRPr="00693268" w:rsidRDefault="007D6E91" w:rsidP="00E94472">
      <w:pPr>
        <w:pStyle w:val="a3"/>
        <w:numPr>
          <w:ilvl w:val="2"/>
          <w:numId w:val="4"/>
        </w:numPr>
        <w:tabs>
          <w:tab w:val="left" w:pos="426"/>
        </w:tabs>
        <w:ind w:left="0" w:right="-171" w:firstLine="709"/>
        <w:jc w:val="both"/>
        <w:rPr>
          <w:sz w:val="24"/>
          <w:szCs w:val="24"/>
        </w:rPr>
      </w:pPr>
      <w:r w:rsidRPr="00693268">
        <w:rPr>
          <w:sz w:val="24"/>
          <w:szCs w:val="24"/>
        </w:rPr>
        <w:t>Контроль значений реквизитов Распоряжений на бумажных носителях и в электронном виде осуществляется посредством проверки значений реквизитов, их допустимости на соответствие требованиям</w:t>
      </w:r>
      <w:r w:rsidR="008E231E">
        <w:rPr>
          <w:sz w:val="24"/>
          <w:szCs w:val="24"/>
        </w:rPr>
        <w:t xml:space="preserve"> </w:t>
      </w:r>
      <w:r w:rsidR="00946DA6">
        <w:rPr>
          <w:sz w:val="24"/>
          <w:szCs w:val="24"/>
        </w:rPr>
        <w:t xml:space="preserve">Положения </w:t>
      </w:r>
      <w:r w:rsidR="00F9081B">
        <w:rPr>
          <w:sz w:val="24"/>
          <w:szCs w:val="24"/>
        </w:rPr>
        <w:t xml:space="preserve">Банка России </w:t>
      </w:r>
      <w:r w:rsidR="00946DA6">
        <w:rPr>
          <w:sz w:val="24"/>
          <w:szCs w:val="24"/>
        </w:rPr>
        <w:t xml:space="preserve">№ </w:t>
      </w:r>
      <w:r w:rsidR="00770FEF">
        <w:rPr>
          <w:sz w:val="24"/>
          <w:szCs w:val="24"/>
        </w:rPr>
        <w:t>762</w:t>
      </w:r>
      <w:r w:rsidR="00946DA6">
        <w:rPr>
          <w:sz w:val="24"/>
          <w:szCs w:val="24"/>
        </w:rPr>
        <w:t>-П</w:t>
      </w:r>
      <w:r w:rsidRPr="00693268">
        <w:rPr>
          <w:sz w:val="24"/>
          <w:szCs w:val="24"/>
        </w:rPr>
        <w:t>.</w:t>
      </w:r>
    </w:p>
    <w:p w:rsidR="007D6E91" w:rsidRPr="00693268" w:rsidRDefault="00D615F0" w:rsidP="00693268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6E91" w:rsidRPr="00693268">
        <w:rPr>
          <w:rFonts w:ascii="Times New Roman" w:hAnsi="Times New Roman"/>
          <w:sz w:val="24"/>
          <w:szCs w:val="24"/>
        </w:rPr>
        <w:t>.1.5.</w:t>
      </w:r>
      <w:r w:rsidR="007D6E91" w:rsidRPr="00693268">
        <w:rPr>
          <w:rFonts w:ascii="Times New Roman" w:hAnsi="Times New Roman"/>
          <w:sz w:val="24"/>
          <w:szCs w:val="24"/>
        </w:rPr>
        <w:tab/>
        <w:t>Контроль достаточности денежных средств для исполнения Распоряжений.</w:t>
      </w:r>
    </w:p>
    <w:p w:rsidR="007D6E91" w:rsidRPr="00693268" w:rsidRDefault="007D6E91" w:rsidP="0069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268">
        <w:rPr>
          <w:rFonts w:ascii="Times New Roman" w:hAnsi="Times New Roman"/>
          <w:bCs/>
          <w:sz w:val="24"/>
          <w:szCs w:val="24"/>
        </w:rPr>
        <w:t>Контроль достаточности денежных средств</w:t>
      </w:r>
      <w:r w:rsidRPr="00693268">
        <w:rPr>
          <w:rFonts w:ascii="Times New Roman" w:hAnsi="Times New Roman"/>
          <w:sz w:val="24"/>
          <w:szCs w:val="24"/>
        </w:rPr>
        <w:t xml:space="preserve"> на Счете осуществляется многократно при приеме каждого Распоряжения в течени</w:t>
      </w:r>
      <w:r w:rsidR="00946DA6">
        <w:rPr>
          <w:rFonts w:ascii="Times New Roman" w:hAnsi="Times New Roman"/>
          <w:sz w:val="24"/>
          <w:szCs w:val="24"/>
        </w:rPr>
        <w:t>е</w:t>
      </w:r>
      <w:r w:rsidRPr="00693268">
        <w:rPr>
          <w:rFonts w:ascii="Times New Roman" w:hAnsi="Times New Roman"/>
          <w:sz w:val="24"/>
          <w:szCs w:val="24"/>
        </w:rPr>
        <w:t xml:space="preserve"> времени, установленного Банком для </w:t>
      </w:r>
      <w:r w:rsidR="00F9081B">
        <w:rPr>
          <w:rFonts w:ascii="Times New Roman" w:hAnsi="Times New Roman"/>
          <w:sz w:val="24"/>
          <w:szCs w:val="24"/>
        </w:rPr>
        <w:t>прием</w:t>
      </w:r>
      <w:r w:rsidR="008D482B">
        <w:rPr>
          <w:rFonts w:ascii="Times New Roman" w:hAnsi="Times New Roman"/>
          <w:sz w:val="24"/>
          <w:szCs w:val="24"/>
        </w:rPr>
        <w:t>а</w:t>
      </w:r>
      <w:r w:rsidR="00F9081B">
        <w:rPr>
          <w:rFonts w:ascii="Times New Roman" w:hAnsi="Times New Roman"/>
          <w:sz w:val="24"/>
          <w:szCs w:val="24"/>
        </w:rPr>
        <w:t xml:space="preserve"> Распоряжений Клиента.</w:t>
      </w:r>
      <w:r w:rsidRPr="00693268">
        <w:rPr>
          <w:rFonts w:ascii="Times New Roman" w:hAnsi="Times New Roman"/>
          <w:sz w:val="24"/>
          <w:szCs w:val="24"/>
        </w:rPr>
        <w:t xml:space="preserve"> </w:t>
      </w:r>
    </w:p>
    <w:p w:rsidR="00ED437C" w:rsidRPr="00693268" w:rsidRDefault="007D6E91" w:rsidP="00093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268">
        <w:rPr>
          <w:rFonts w:ascii="Times New Roman" w:hAnsi="Times New Roman"/>
          <w:sz w:val="24"/>
          <w:szCs w:val="24"/>
        </w:rPr>
        <w:t>При достаточности денежных средств на Счете Клиента Распоряжения подлежат исполнению в последовательности поступления</w:t>
      </w:r>
      <w:r w:rsidR="00093D9F" w:rsidRPr="00093D9F">
        <w:t xml:space="preserve"> </w:t>
      </w:r>
      <w:r w:rsidR="00093D9F" w:rsidRPr="00093D9F">
        <w:rPr>
          <w:rFonts w:ascii="Times New Roman" w:hAnsi="Times New Roman"/>
          <w:sz w:val="24"/>
          <w:szCs w:val="24"/>
        </w:rPr>
        <w:t>распоряжений в банк, получения акцепта от плательщика, если законодательством или договором не предусмотрено изменение указанной последовательности</w:t>
      </w:r>
      <w:r w:rsidR="001667A5">
        <w:rPr>
          <w:rFonts w:ascii="Times New Roman" w:hAnsi="Times New Roman"/>
          <w:sz w:val="24"/>
          <w:szCs w:val="24"/>
        </w:rPr>
        <w:t>.</w:t>
      </w:r>
      <w:r w:rsidR="00542C4F">
        <w:rPr>
          <w:rFonts w:ascii="Times New Roman" w:hAnsi="Times New Roman"/>
          <w:sz w:val="24"/>
          <w:szCs w:val="24"/>
        </w:rPr>
        <w:t xml:space="preserve"> </w:t>
      </w:r>
      <w:r w:rsidR="00542C4F" w:rsidRPr="00542C4F">
        <w:rPr>
          <w:rFonts w:ascii="Times New Roman" w:hAnsi="Times New Roman"/>
          <w:sz w:val="24"/>
          <w:szCs w:val="24"/>
        </w:rPr>
        <w:t xml:space="preserve">При приостановлении операций по </w:t>
      </w:r>
      <w:r w:rsidR="00542C4F">
        <w:rPr>
          <w:rFonts w:ascii="Times New Roman" w:hAnsi="Times New Roman"/>
          <w:sz w:val="24"/>
          <w:szCs w:val="24"/>
        </w:rPr>
        <w:t>С</w:t>
      </w:r>
      <w:r w:rsidR="00542C4F" w:rsidRPr="00542C4F">
        <w:rPr>
          <w:rFonts w:ascii="Times New Roman" w:hAnsi="Times New Roman"/>
          <w:sz w:val="24"/>
          <w:szCs w:val="24"/>
        </w:rPr>
        <w:t>чету плательщика в соответствии с федеральным законом указанные распоряжения помещаются в очередь распоряжений, ожидающих разрешения на проведение операций.</w:t>
      </w:r>
    </w:p>
    <w:p w:rsidR="006006E1" w:rsidRPr="006006E1" w:rsidRDefault="007D6E91" w:rsidP="00600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268">
        <w:rPr>
          <w:rFonts w:ascii="Times New Roman" w:hAnsi="Times New Roman"/>
          <w:sz w:val="24"/>
          <w:szCs w:val="24"/>
        </w:rPr>
        <w:t>При недостаточности денежных средств на Счете Клиента</w:t>
      </w:r>
      <w:r w:rsidR="00AD3FAF">
        <w:rPr>
          <w:rFonts w:ascii="Times New Roman" w:hAnsi="Times New Roman"/>
          <w:sz w:val="24"/>
          <w:szCs w:val="24"/>
        </w:rPr>
        <w:t xml:space="preserve"> в валюте Российской Федерации</w:t>
      </w:r>
      <w:r w:rsidR="006006E1">
        <w:rPr>
          <w:rFonts w:ascii="Times New Roman" w:hAnsi="Times New Roman"/>
          <w:sz w:val="24"/>
          <w:szCs w:val="24"/>
        </w:rPr>
        <w:t xml:space="preserve"> </w:t>
      </w:r>
      <w:r w:rsidR="006006E1" w:rsidRPr="006006E1">
        <w:rPr>
          <w:rFonts w:ascii="Times New Roman" w:hAnsi="Times New Roman"/>
          <w:sz w:val="24"/>
          <w:szCs w:val="24"/>
        </w:rPr>
        <w:t xml:space="preserve">после осуществления контроля достаточности денежных средств (многократно или однократно) </w:t>
      </w:r>
      <w:r w:rsidR="006006E1">
        <w:rPr>
          <w:rFonts w:ascii="Times New Roman" w:hAnsi="Times New Roman"/>
          <w:sz w:val="24"/>
          <w:szCs w:val="24"/>
        </w:rPr>
        <w:t>Р</w:t>
      </w:r>
      <w:r w:rsidR="006006E1" w:rsidRPr="006006E1">
        <w:rPr>
          <w:rFonts w:ascii="Times New Roman" w:hAnsi="Times New Roman"/>
          <w:sz w:val="24"/>
          <w:szCs w:val="24"/>
        </w:rPr>
        <w:t xml:space="preserve">аспоряжения не принимаются </w:t>
      </w:r>
      <w:r w:rsidR="00623E7A">
        <w:rPr>
          <w:rFonts w:ascii="Times New Roman" w:hAnsi="Times New Roman"/>
          <w:sz w:val="24"/>
          <w:szCs w:val="24"/>
        </w:rPr>
        <w:t>Б</w:t>
      </w:r>
      <w:r w:rsidR="006006E1" w:rsidRPr="006006E1">
        <w:rPr>
          <w:rFonts w:ascii="Times New Roman" w:hAnsi="Times New Roman"/>
          <w:sz w:val="24"/>
          <w:szCs w:val="24"/>
        </w:rPr>
        <w:t xml:space="preserve">анком к исполнению и возвращаются (аннулируются) отправителям распоряжений не позднее рабочего дня, следующего за днем поступления распоряжения либо за днем получения акцепта плательщика, </w:t>
      </w:r>
      <w:r w:rsidR="006006E1" w:rsidRPr="0096411D">
        <w:rPr>
          <w:rFonts w:ascii="Times New Roman" w:hAnsi="Times New Roman"/>
          <w:sz w:val="24"/>
          <w:szCs w:val="24"/>
        </w:rPr>
        <w:t>за исключением</w:t>
      </w:r>
      <w:r w:rsidR="006006E1" w:rsidRPr="006006E1">
        <w:rPr>
          <w:rFonts w:ascii="Times New Roman" w:hAnsi="Times New Roman"/>
          <w:sz w:val="24"/>
          <w:szCs w:val="24"/>
        </w:rPr>
        <w:t>:</w:t>
      </w:r>
    </w:p>
    <w:p w:rsidR="0096411D" w:rsidRPr="0096411D" w:rsidRDefault="0096411D" w:rsidP="0096411D">
      <w:pPr>
        <w:widowControl w:val="0"/>
        <w:numPr>
          <w:ilvl w:val="0"/>
          <w:numId w:val="8"/>
        </w:num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платежны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поручени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1-4 группы очередности;</w:t>
      </w:r>
    </w:p>
    <w:p w:rsidR="0096411D" w:rsidRPr="0096411D" w:rsidRDefault="0096411D" w:rsidP="0096411D">
      <w:pPr>
        <w:widowControl w:val="0"/>
        <w:numPr>
          <w:ilvl w:val="0"/>
          <w:numId w:val="8"/>
        </w:num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платежны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поручени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 группы очередности на перечисление денежных средств по уплате налогов и сборов в бюджеты бюджетной системы РФ, а также сумм страховых взносов в бюджеты государственных внебюджетных фондов и сумм таможенных платежей;</w:t>
      </w:r>
    </w:p>
    <w:p w:rsidR="0096411D" w:rsidRPr="0096411D" w:rsidRDefault="0096411D" w:rsidP="0096411D">
      <w:pPr>
        <w:widowControl w:val="0"/>
        <w:numPr>
          <w:ilvl w:val="0"/>
          <w:numId w:val="8"/>
        </w:num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получении наличных денег с банковского счета юридического лица при недостаточности денежных средств на его банковском счете;</w:t>
      </w:r>
    </w:p>
    <w:p w:rsidR="0096411D" w:rsidRDefault="0096411D" w:rsidP="0096411D">
      <w:pPr>
        <w:widowControl w:val="0"/>
        <w:numPr>
          <w:ilvl w:val="0"/>
          <w:numId w:val="8"/>
        </w:num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платежны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64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получателей средств;</w:t>
      </w:r>
    </w:p>
    <w:p w:rsidR="00F37631" w:rsidRDefault="00F37631" w:rsidP="00F376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6411D" w:rsidRPr="00BA4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инкассовых поручений взыскателей средств</w:t>
      </w:r>
      <w:r w:rsidR="00613F8A" w:rsidRPr="00BA4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A4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наличии у </w:t>
      </w:r>
      <w:r w:rsidR="00187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BA4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олучателя средст</w:t>
      </w:r>
      <w:r w:rsidR="006A7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права предъявлять распоряжение к банковскому счету плательщика, предусмотренного законодательством Российской Федерации или договором между плательщиком и банком платель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щика;</w:t>
      </w:r>
    </w:p>
    <w:p w:rsidR="00BA4C26" w:rsidRDefault="00F37631" w:rsidP="00F376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банковские ордера.</w:t>
      </w:r>
      <w:r w:rsidR="006A7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2150" w:rsidRDefault="002220E6" w:rsidP="0022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Платежные поручения 5 гру</w:t>
      </w:r>
      <w:r w:rsidR="00806B0E">
        <w:rPr>
          <w:rFonts w:ascii="Times New Roman" w:hAnsi="Times New Roman"/>
          <w:color w:val="000000"/>
          <w:sz w:val="24"/>
          <w:szCs w:val="24"/>
          <w:lang w:eastAsia="ru-RU"/>
        </w:rPr>
        <w:t>ппы очередности (за исключением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сумм перечислений денежных средств по уплате налогов и сборов в бюджеты бюджетной системы РФ, а также сумм страховых взносов в бюджеты государственных внебюджетных фондов и сумм таможенных платежей) в случае отрицательного результата проверки, проведенной однократно в течение операционного дня, к </w:t>
      </w:r>
      <w:r w:rsidRPr="00222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исполнению </w:t>
      </w:r>
      <w:r w:rsidRPr="002220E6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принимаются</w:t>
      </w:r>
      <w:r w:rsidR="004246B7" w:rsidRPr="00BA4C26">
        <w:rPr>
          <w:rStyle w:val="ae"/>
          <w:rFonts w:ascii="Times New Roman" w:hAnsi="Times New Roman"/>
          <w:sz w:val="24"/>
          <w:szCs w:val="24"/>
        </w:rPr>
        <w:footnoteReference w:id="1"/>
      </w:r>
      <w:r w:rsidR="00372150" w:rsidRPr="00372150">
        <w:rPr>
          <w:rFonts w:ascii="Times New Roman" w:hAnsi="Times New Roman"/>
          <w:sz w:val="24"/>
          <w:szCs w:val="24"/>
        </w:rPr>
        <w:t>.</w:t>
      </w:r>
    </w:p>
    <w:p w:rsidR="00FC66B1" w:rsidRDefault="00FC66B1" w:rsidP="0069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6B1">
        <w:rPr>
          <w:rFonts w:ascii="Times New Roman" w:hAnsi="Times New Roman"/>
          <w:sz w:val="24"/>
          <w:szCs w:val="24"/>
        </w:rPr>
        <w:t>Списание средств со счета по требованиям, относящимся к одной очереди, производится в порядке календарной очередности поступления документов.</w:t>
      </w:r>
    </w:p>
    <w:p w:rsidR="004C14F3" w:rsidRDefault="004C14F3" w:rsidP="0069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Распоряжения Клиента в иностранной валюте при недостаточности денежных средств к исполнению не принимаются и возвращаются Клиенту.</w:t>
      </w:r>
    </w:p>
    <w:p w:rsidR="0030146D" w:rsidRDefault="0030146D" w:rsidP="0069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ограничения на распоряжение денежными средствами на Счете Клиента Распоряжения Клиента исполняются Банком в сумме доступного остатка. </w:t>
      </w:r>
    </w:p>
    <w:p w:rsidR="00A34754" w:rsidRDefault="00B56CA3" w:rsidP="00474265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поступлении </w:t>
      </w:r>
      <w:r w:rsidR="001350AB">
        <w:rPr>
          <w:rFonts w:ascii="Times New Roman" w:hAnsi="Times New Roman"/>
          <w:sz w:val="24"/>
          <w:szCs w:val="24"/>
        </w:rPr>
        <w:t>Распоряжений</w:t>
      </w:r>
      <w:r w:rsidR="00821CD5">
        <w:rPr>
          <w:rFonts w:ascii="Times New Roman" w:hAnsi="Times New Roman"/>
          <w:sz w:val="24"/>
          <w:szCs w:val="24"/>
        </w:rPr>
        <w:t xml:space="preserve"> Получател</w:t>
      </w:r>
      <w:r w:rsidR="00D615F0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514AC2">
        <w:rPr>
          <w:rFonts w:ascii="Times New Roman" w:hAnsi="Times New Roman"/>
          <w:sz w:val="24"/>
          <w:szCs w:val="24"/>
        </w:rPr>
        <w:t xml:space="preserve">средств </w:t>
      </w:r>
      <w:r>
        <w:rPr>
          <w:rFonts w:ascii="Times New Roman" w:hAnsi="Times New Roman"/>
          <w:sz w:val="24"/>
          <w:szCs w:val="24"/>
        </w:rPr>
        <w:t xml:space="preserve">Банк осуществляет </w:t>
      </w:r>
      <w:r w:rsidR="002B36BC">
        <w:rPr>
          <w:rFonts w:ascii="Times New Roman" w:hAnsi="Times New Roman"/>
          <w:sz w:val="24"/>
          <w:szCs w:val="24"/>
        </w:rPr>
        <w:t>контроль наличия заранее данного акцепта</w:t>
      </w:r>
      <w:r w:rsidR="000665D4">
        <w:rPr>
          <w:rFonts w:ascii="Times New Roman" w:hAnsi="Times New Roman"/>
          <w:sz w:val="24"/>
          <w:szCs w:val="24"/>
        </w:rPr>
        <w:t xml:space="preserve"> Клиента</w:t>
      </w:r>
      <w:r w:rsidR="00514AC2">
        <w:rPr>
          <w:rFonts w:ascii="Times New Roman" w:hAnsi="Times New Roman"/>
          <w:sz w:val="24"/>
          <w:szCs w:val="24"/>
        </w:rPr>
        <w:t>.</w:t>
      </w:r>
      <w:r w:rsidR="002B36BC">
        <w:rPr>
          <w:rFonts w:ascii="Times New Roman" w:hAnsi="Times New Roman"/>
          <w:sz w:val="24"/>
          <w:szCs w:val="24"/>
        </w:rPr>
        <w:t xml:space="preserve"> </w:t>
      </w:r>
      <w:r w:rsidR="000665D4">
        <w:rPr>
          <w:rFonts w:ascii="Times New Roman" w:hAnsi="Times New Roman"/>
          <w:sz w:val="24"/>
          <w:szCs w:val="24"/>
        </w:rPr>
        <w:t>В случае наличия в Банке заранее данного акцепта Клиента и соо</w:t>
      </w:r>
      <w:r w:rsidR="00D615F0">
        <w:rPr>
          <w:rFonts w:ascii="Times New Roman" w:hAnsi="Times New Roman"/>
          <w:sz w:val="24"/>
          <w:szCs w:val="24"/>
        </w:rPr>
        <w:t>тветствии Распоряжения П</w:t>
      </w:r>
      <w:r w:rsidR="000665D4">
        <w:rPr>
          <w:rFonts w:ascii="Times New Roman" w:hAnsi="Times New Roman"/>
          <w:sz w:val="24"/>
          <w:szCs w:val="24"/>
        </w:rPr>
        <w:t>олучателя средств условиям заранее данного акцепта Банк осуществляет перевод денежных средств в пользу Получателя средств в порядке, установленном пунктом 5.1</w:t>
      </w:r>
      <w:r w:rsidR="001A7608">
        <w:rPr>
          <w:rFonts w:ascii="Times New Roman" w:hAnsi="Times New Roman"/>
          <w:sz w:val="24"/>
          <w:szCs w:val="24"/>
        </w:rPr>
        <w:t>.</w:t>
      </w:r>
      <w:r w:rsidR="005E63E2">
        <w:rPr>
          <w:rFonts w:ascii="Times New Roman" w:hAnsi="Times New Roman"/>
          <w:sz w:val="24"/>
          <w:szCs w:val="24"/>
        </w:rPr>
        <w:t>2</w:t>
      </w:r>
      <w:r w:rsidR="000665D4">
        <w:rPr>
          <w:rFonts w:ascii="Times New Roman" w:hAnsi="Times New Roman"/>
          <w:sz w:val="24"/>
          <w:szCs w:val="24"/>
        </w:rPr>
        <w:t xml:space="preserve"> </w:t>
      </w:r>
      <w:r w:rsidR="0062521D">
        <w:rPr>
          <w:rFonts w:ascii="Times New Roman" w:hAnsi="Times New Roman"/>
          <w:sz w:val="24"/>
          <w:szCs w:val="24"/>
        </w:rPr>
        <w:t>Договора</w:t>
      </w:r>
      <w:r w:rsidR="00EB07A4">
        <w:rPr>
          <w:rStyle w:val="ae"/>
          <w:rFonts w:ascii="Times New Roman" w:hAnsi="Times New Roman"/>
          <w:sz w:val="24"/>
          <w:szCs w:val="24"/>
        </w:rPr>
        <w:footnoteReference w:id="2"/>
      </w:r>
      <w:r w:rsidR="000665D4">
        <w:rPr>
          <w:rFonts w:ascii="Times New Roman" w:hAnsi="Times New Roman"/>
          <w:sz w:val="24"/>
          <w:szCs w:val="24"/>
        </w:rPr>
        <w:t xml:space="preserve">. </w:t>
      </w:r>
    </w:p>
    <w:p w:rsidR="008B0F5B" w:rsidRPr="00280BDC" w:rsidRDefault="00514AC2" w:rsidP="00EF17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в Банке заранее данного акцепта Клиента или несоответстви</w:t>
      </w:r>
      <w:r w:rsidR="00D615F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3475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</w:t>
      </w:r>
      <w:r w:rsidR="0055441C">
        <w:rPr>
          <w:rFonts w:ascii="Times New Roman" w:hAnsi="Times New Roman"/>
          <w:sz w:val="24"/>
          <w:szCs w:val="24"/>
        </w:rPr>
        <w:t>я</w:t>
      </w:r>
      <w:r w:rsidR="00A34754">
        <w:rPr>
          <w:rFonts w:ascii="Times New Roman" w:hAnsi="Times New Roman"/>
          <w:sz w:val="24"/>
          <w:szCs w:val="24"/>
        </w:rPr>
        <w:t xml:space="preserve"> </w:t>
      </w:r>
      <w:r w:rsidR="00B56CA3">
        <w:rPr>
          <w:rFonts w:ascii="Times New Roman" w:hAnsi="Times New Roman"/>
          <w:sz w:val="24"/>
          <w:szCs w:val="24"/>
        </w:rPr>
        <w:t>П</w:t>
      </w:r>
      <w:r w:rsidR="00A34754">
        <w:rPr>
          <w:rFonts w:ascii="Times New Roman" w:hAnsi="Times New Roman"/>
          <w:sz w:val="24"/>
          <w:szCs w:val="24"/>
        </w:rPr>
        <w:t xml:space="preserve">олучателя средств </w:t>
      </w:r>
      <w:r>
        <w:rPr>
          <w:rFonts w:ascii="Times New Roman" w:hAnsi="Times New Roman"/>
          <w:sz w:val="24"/>
          <w:szCs w:val="24"/>
        </w:rPr>
        <w:t>условиям заранее данного акцепта</w:t>
      </w:r>
      <w:r w:rsidR="00A34754">
        <w:rPr>
          <w:rFonts w:ascii="Times New Roman" w:hAnsi="Times New Roman"/>
          <w:sz w:val="24"/>
          <w:szCs w:val="24"/>
        </w:rPr>
        <w:t xml:space="preserve"> Банк</w:t>
      </w:r>
      <w:r w:rsidR="0055441C">
        <w:rPr>
          <w:rFonts w:ascii="Times New Roman" w:hAnsi="Times New Roman"/>
          <w:sz w:val="24"/>
          <w:szCs w:val="24"/>
        </w:rPr>
        <w:t xml:space="preserve"> получает акцепт Клиента</w:t>
      </w:r>
      <w:r w:rsidR="00D615F0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854B12" w:rsidRDefault="00854B12" w:rsidP="00690D5B">
      <w:pPr>
        <w:numPr>
          <w:ilvl w:val="3"/>
          <w:numId w:val="5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</w:t>
      </w:r>
      <w:r w:rsidR="00526299">
        <w:rPr>
          <w:rFonts w:ascii="Times New Roman" w:hAnsi="Times New Roman"/>
          <w:sz w:val="24"/>
          <w:szCs w:val="24"/>
        </w:rPr>
        <w:t>я получения акцепт</w:t>
      </w:r>
      <w:r>
        <w:rPr>
          <w:rFonts w:ascii="Times New Roman" w:hAnsi="Times New Roman"/>
          <w:sz w:val="24"/>
          <w:szCs w:val="24"/>
        </w:rPr>
        <w:t>а</w:t>
      </w:r>
      <w:r w:rsidR="00526299">
        <w:rPr>
          <w:rFonts w:ascii="Times New Roman" w:hAnsi="Times New Roman"/>
          <w:sz w:val="24"/>
          <w:szCs w:val="24"/>
        </w:rPr>
        <w:t xml:space="preserve"> Клиента </w:t>
      </w:r>
      <w:r w:rsidR="00EF17C2">
        <w:rPr>
          <w:rFonts w:ascii="Times New Roman" w:hAnsi="Times New Roman"/>
          <w:sz w:val="24"/>
          <w:szCs w:val="24"/>
        </w:rPr>
        <w:t xml:space="preserve">Банк </w:t>
      </w:r>
      <w:r w:rsidR="00526299">
        <w:rPr>
          <w:rFonts w:ascii="Times New Roman" w:hAnsi="Times New Roman"/>
          <w:sz w:val="24"/>
          <w:szCs w:val="24"/>
        </w:rPr>
        <w:t>уведомляет Клие</w:t>
      </w:r>
      <w:r>
        <w:rPr>
          <w:rFonts w:ascii="Times New Roman" w:hAnsi="Times New Roman"/>
          <w:sz w:val="24"/>
          <w:szCs w:val="24"/>
        </w:rPr>
        <w:t xml:space="preserve">нта о поступлении Распоряжения Получателя средств путем передачи ему последнего экземпляра Распоряжения </w:t>
      </w:r>
      <w:r w:rsidR="00526299">
        <w:rPr>
          <w:rFonts w:ascii="Times New Roman" w:hAnsi="Times New Roman"/>
          <w:sz w:val="24"/>
          <w:szCs w:val="24"/>
        </w:rPr>
        <w:t xml:space="preserve">в </w:t>
      </w:r>
      <w:r w:rsidR="00B56CA3">
        <w:rPr>
          <w:rFonts w:ascii="Times New Roman" w:hAnsi="Times New Roman"/>
          <w:sz w:val="24"/>
          <w:szCs w:val="24"/>
        </w:rPr>
        <w:t>порядке</w:t>
      </w:r>
      <w:r w:rsidR="00E418E2">
        <w:rPr>
          <w:rFonts w:ascii="Times New Roman" w:hAnsi="Times New Roman"/>
          <w:sz w:val="24"/>
          <w:szCs w:val="24"/>
        </w:rPr>
        <w:t>,</w:t>
      </w:r>
      <w:r w:rsidR="00B56CA3">
        <w:rPr>
          <w:rFonts w:ascii="Times New Roman" w:hAnsi="Times New Roman"/>
          <w:sz w:val="24"/>
          <w:szCs w:val="24"/>
        </w:rPr>
        <w:t xml:space="preserve"> установленном для передачи </w:t>
      </w:r>
      <w:r w:rsidR="00BF2453">
        <w:rPr>
          <w:rFonts w:ascii="Times New Roman" w:hAnsi="Times New Roman"/>
          <w:sz w:val="24"/>
          <w:szCs w:val="24"/>
        </w:rPr>
        <w:t xml:space="preserve">Клиенту </w:t>
      </w:r>
      <w:r w:rsidR="00B56CA3">
        <w:rPr>
          <w:rFonts w:ascii="Times New Roman" w:hAnsi="Times New Roman"/>
          <w:sz w:val="24"/>
          <w:szCs w:val="24"/>
        </w:rPr>
        <w:t>выписок из Счета и приложений к ним</w:t>
      </w:r>
      <w:r>
        <w:rPr>
          <w:rFonts w:ascii="Times New Roman" w:hAnsi="Times New Roman"/>
          <w:sz w:val="24"/>
          <w:szCs w:val="24"/>
        </w:rPr>
        <w:t>. Датой уведомления Клиента считается дата передачи Клиенту последнего экземпляра Распоряжения.</w:t>
      </w:r>
      <w:r w:rsidR="007344DC">
        <w:rPr>
          <w:rFonts w:ascii="Times New Roman" w:hAnsi="Times New Roman"/>
          <w:sz w:val="24"/>
          <w:szCs w:val="24"/>
        </w:rPr>
        <w:t xml:space="preserve"> </w:t>
      </w:r>
      <w:r w:rsidR="007344DC" w:rsidRPr="007344DC">
        <w:rPr>
          <w:rFonts w:ascii="Times New Roman" w:hAnsi="Times New Roman"/>
          <w:sz w:val="24"/>
          <w:szCs w:val="24"/>
        </w:rPr>
        <w:t xml:space="preserve">Банк не несет ответственность за несвоевременное получение Клиентом последнего экземпляра </w:t>
      </w:r>
      <w:r w:rsidR="006610CC">
        <w:rPr>
          <w:rFonts w:ascii="Times New Roman" w:hAnsi="Times New Roman"/>
          <w:sz w:val="24"/>
          <w:szCs w:val="24"/>
        </w:rPr>
        <w:t>Распоряжения</w:t>
      </w:r>
      <w:r w:rsidR="007344DC" w:rsidRPr="007344DC">
        <w:rPr>
          <w:rFonts w:ascii="Times New Roman" w:hAnsi="Times New Roman"/>
          <w:sz w:val="24"/>
          <w:szCs w:val="24"/>
        </w:rPr>
        <w:t xml:space="preserve"> для акцепта.</w:t>
      </w:r>
    </w:p>
    <w:p w:rsidR="00457DDC" w:rsidRDefault="008C0E39" w:rsidP="00690D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2.1.6.2.</w:t>
      </w:r>
      <w:r w:rsidR="00690D5B">
        <w:rPr>
          <w:rFonts w:ascii="Times New Roman" w:hAnsi="Times New Roman"/>
          <w:sz w:val="24"/>
          <w:szCs w:val="24"/>
        </w:rPr>
        <w:tab/>
      </w:r>
      <w:r w:rsidR="00E418E2">
        <w:rPr>
          <w:rFonts w:ascii="Times New Roman" w:hAnsi="Times New Roman"/>
          <w:sz w:val="24"/>
          <w:szCs w:val="24"/>
        </w:rPr>
        <w:t>Ак</w:t>
      </w:r>
      <w:r w:rsidR="00B56CA3">
        <w:rPr>
          <w:rFonts w:ascii="Times New Roman" w:hAnsi="Times New Roman"/>
          <w:sz w:val="24"/>
          <w:szCs w:val="24"/>
        </w:rPr>
        <w:t xml:space="preserve">цепт </w:t>
      </w:r>
      <w:r w:rsidR="00BF2453">
        <w:rPr>
          <w:rFonts w:ascii="Times New Roman" w:hAnsi="Times New Roman"/>
          <w:sz w:val="24"/>
          <w:szCs w:val="24"/>
        </w:rPr>
        <w:t xml:space="preserve">для осуществления </w:t>
      </w:r>
      <w:r w:rsidR="00051A6B">
        <w:rPr>
          <w:rFonts w:ascii="Times New Roman" w:hAnsi="Times New Roman"/>
          <w:sz w:val="24"/>
          <w:szCs w:val="24"/>
        </w:rPr>
        <w:t xml:space="preserve">Банком </w:t>
      </w:r>
      <w:r w:rsidR="00BF2453">
        <w:rPr>
          <w:rFonts w:ascii="Times New Roman" w:hAnsi="Times New Roman"/>
          <w:sz w:val="24"/>
          <w:szCs w:val="24"/>
        </w:rPr>
        <w:t xml:space="preserve">перевода денежных средств </w:t>
      </w:r>
      <w:r w:rsidR="00B833ED">
        <w:rPr>
          <w:rFonts w:ascii="Times New Roman" w:hAnsi="Times New Roman"/>
          <w:sz w:val="24"/>
          <w:szCs w:val="24"/>
        </w:rPr>
        <w:t xml:space="preserve">представляется Клиентом </w:t>
      </w:r>
      <w:r w:rsidR="00E418E2">
        <w:rPr>
          <w:rFonts w:ascii="Times New Roman" w:hAnsi="Times New Roman"/>
          <w:sz w:val="24"/>
          <w:szCs w:val="24"/>
        </w:rPr>
        <w:t xml:space="preserve">в течение 5 рабочих дней, </w:t>
      </w:r>
      <w:r w:rsidR="00277C3A">
        <w:rPr>
          <w:rFonts w:ascii="Times New Roman" w:hAnsi="Times New Roman"/>
          <w:sz w:val="24"/>
          <w:szCs w:val="24"/>
        </w:rPr>
        <w:t xml:space="preserve">следующих за датой уведомления Клиента о поступлении </w:t>
      </w:r>
      <w:r w:rsidR="00B833ED">
        <w:rPr>
          <w:rFonts w:ascii="Times New Roman" w:hAnsi="Times New Roman"/>
          <w:sz w:val="24"/>
          <w:szCs w:val="24"/>
        </w:rPr>
        <w:t>Р</w:t>
      </w:r>
      <w:r w:rsidR="00277C3A">
        <w:rPr>
          <w:rFonts w:ascii="Times New Roman" w:hAnsi="Times New Roman"/>
          <w:sz w:val="24"/>
          <w:szCs w:val="24"/>
        </w:rPr>
        <w:t xml:space="preserve">аспоряжения </w:t>
      </w:r>
      <w:r w:rsidR="00B833ED">
        <w:rPr>
          <w:rFonts w:ascii="Times New Roman" w:hAnsi="Times New Roman"/>
          <w:sz w:val="24"/>
          <w:szCs w:val="24"/>
        </w:rPr>
        <w:t>Получателя средств</w:t>
      </w:r>
      <w:r w:rsidR="00277C3A">
        <w:rPr>
          <w:rFonts w:ascii="Times New Roman" w:hAnsi="Times New Roman"/>
          <w:sz w:val="24"/>
          <w:szCs w:val="24"/>
        </w:rPr>
        <w:t xml:space="preserve"> по форме</w:t>
      </w:r>
      <w:r w:rsidR="00274EDC">
        <w:rPr>
          <w:rFonts w:ascii="Times New Roman" w:hAnsi="Times New Roman"/>
          <w:sz w:val="24"/>
          <w:szCs w:val="24"/>
        </w:rPr>
        <w:t>,</w:t>
      </w:r>
      <w:r w:rsidR="00277C3A">
        <w:rPr>
          <w:rFonts w:ascii="Times New Roman" w:hAnsi="Times New Roman"/>
          <w:sz w:val="24"/>
          <w:szCs w:val="24"/>
        </w:rPr>
        <w:t xml:space="preserve"> установленной Банком</w:t>
      </w:r>
      <w:r w:rsidR="00E86B7E">
        <w:rPr>
          <w:rFonts w:ascii="Times New Roman" w:hAnsi="Times New Roman"/>
          <w:sz w:val="24"/>
          <w:szCs w:val="24"/>
        </w:rPr>
        <w:t xml:space="preserve"> (Приложение </w:t>
      </w:r>
      <w:r w:rsidR="003D08CB">
        <w:rPr>
          <w:rFonts w:ascii="Times New Roman" w:hAnsi="Times New Roman"/>
          <w:sz w:val="24"/>
          <w:szCs w:val="24"/>
        </w:rPr>
        <w:t>2</w:t>
      </w:r>
      <w:r w:rsidR="00E86B7E">
        <w:rPr>
          <w:rFonts w:ascii="Times New Roman" w:hAnsi="Times New Roman"/>
          <w:sz w:val="24"/>
          <w:szCs w:val="24"/>
        </w:rPr>
        <w:t xml:space="preserve"> к настоящему </w:t>
      </w:r>
      <w:r w:rsidR="00ED5570">
        <w:rPr>
          <w:rFonts w:ascii="Times New Roman" w:hAnsi="Times New Roman"/>
          <w:sz w:val="24"/>
          <w:szCs w:val="24"/>
        </w:rPr>
        <w:t>Регламенту</w:t>
      </w:r>
      <w:r w:rsidR="00E86B7E">
        <w:rPr>
          <w:rFonts w:ascii="Times New Roman" w:hAnsi="Times New Roman"/>
          <w:sz w:val="24"/>
          <w:szCs w:val="24"/>
        </w:rPr>
        <w:t>)</w:t>
      </w:r>
      <w:r w:rsidR="006D2BA2">
        <w:rPr>
          <w:rFonts w:ascii="Times New Roman" w:hAnsi="Times New Roman"/>
          <w:sz w:val="24"/>
          <w:szCs w:val="24"/>
        </w:rPr>
        <w:t>, по</w:t>
      </w:r>
      <w:r w:rsidR="008D482B">
        <w:rPr>
          <w:rFonts w:ascii="Times New Roman" w:hAnsi="Times New Roman"/>
          <w:sz w:val="24"/>
          <w:szCs w:val="24"/>
        </w:rPr>
        <w:t>д</w:t>
      </w:r>
      <w:r w:rsidR="006D2BA2">
        <w:rPr>
          <w:rFonts w:ascii="Times New Roman" w:hAnsi="Times New Roman"/>
          <w:sz w:val="24"/>
          <w:szCs w:val="24"/>
        </w:rPr>
        <w:t>писа</w:t>
      </w:r>
      <w:r w:rsidR="00ED5C40">
        <w:rPr>
          <w:rFonts w:ascii="Times New Roman" w:hAnsi="Times New Roman"/>
          <w:sz w:val="24"/>
          <w:szCs w:val="24"/>
        </w:rPr>
        <w:t xml:space="preserve">нное лицами, заявленными Клиентом в </w:t>
      </w:r>
      <w:r w:rsidR="00274EDC">
        <w:rPr>
          <w:rFonts w:ascii="Times New Roman" w:hAnsi="Times New Roman"/>
          <w:sz w:val="24"/>
          <w:szCs w:val="24"/>
        </w:rPr>
        <w:t>К</w:t>
      </w:r>
      <w:r w:rsidR="00ED5C40">
        <w:rPr>
          <w:rFonts w:ascii="Times New Roman" w:hAnsi="Times New Roman"/>
          <w:sz w:val="24"/>
          <w:szCs w:val="24"/>
        </w:rPr>
        <w:t xml:space="preserve">арточке. </w:t>
      </w:r>
      <w:r w:rsidR="00B833ED">
        <w:rPr>
          <w:rFonts w:ascii="Times New Roman" w:hAnsi="Times New Roman"/>
          <w:sz w:val="24"/>
          <w:szCs w:val="24"/>
        </w:rPr>
        <w:t xml:space="preserve">В случае непоступления </w:t>
      </w:r>
      <w:r w:rsidR="00051A6B">
        <w:rPr>
          <w:rFonts w:ascii="Times New Roman" w:hAnsi="Times New Roman"/>
          <w:sz w:val="24"/>
          <w:szCs w:val="24"/>
        </w:rPr>
        <w:t xml:space="preserve">в Банк </w:t>
      </w:r>
      <w:r w:rsidR="00B833ED">
        <w:rPr>
          <w:rFonts w:ascii="Times New Roman" w:hAnsi="Times New Roman"/>
          <w:sz w:val="24"/>
          <w:szCs w:val="24"/>
        </w:rPr>
        <w:t xml:space="preserve">акцепта </w:t>
      </w:r>
      <w:r w:rsidR="00FA6296">
        <w:rPr>
          <w:rFonts w:ascii="Times New Roman" w:hAnsi="Times New Roman"/>
          <w:sz w:val="24"/>
          <w:szCs w:val="24"/>
        </w:rPr>
        <w:t>К</w:t>
      </w:r>
      <w:r w:rsidR="00B833ED">
        <w:rPr>
          <w:rFonts w:ascii="Times New Roman" w:hAnsi="Times New Roman"/>
          <w:sz w:val="24"/>
          <w:szCs w:val="24"/>
        </w:rPr>
        <w:t xml:space="preserve">лиента в </w:t>
      </w:r>
      <w:r w:rsidR="00ED5570">
        <w:rPr>
          <w:rFonts w:ascii="Times New Roman" w:hAnsi="Times New Roman"/>
          <w:sz w:val="24"/>
          <w:szCs w:val="24"/>
        </w:rPr>
        <w:t xml:space="preserve">установленный </w:t>
      </w:r>
      <w:r w:rsidR="00B833ED">
        <w:rPr>
          <w:rFonts w:ascii="Times New Roman" w:hAnsi="Times New Roman"/>
          <w:sz w:val="24"/>
          <w:szCs w:val="24"/>
        </w:rPr>
        <w:t xml:space="preserve">срок Распоряжения возвращаются Получателю </w:t>
      </w:r>
      <w:r w:rsidR="00051A6B">
        <w:rPr>
          <w:rFonts w:ascii="Times New Roman" w:hAnsi="Times New Roman"/>
          <w:sz w:val="24"/>
          <w:szCs w:val="24"/>
        </w:rPr>
        <w:t>средств без исполнения.</w:t>
      </w:r>
    </w:p>
    <w:p w:rsidR="00EE5675" w:rsidRDefault="00262CC5" w:rsidP="00690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</w:t>
      </w:r>
      <w:r w:rsidR="00690D5B">
        <w:rPr>
          <w:rFonts w:ascii="Times New Roman" w:hAnsi="Times New Roman"/>
          <w:sz w:val="24"/>
          <w:szCs w:val="24"/>
        </w:rPr>
        <w:tab/>
      </w:r>
      <w:r w:rsidR="00EE5675" w:rsidRPr="00EE5675">
        <w:rPr>
          <w:rFonts w:ascii="Times New Roman" w:hAnsi="Times New Roman"/>
          <w:sz w:val="24"/>
          <w:szCs w:val="24"/>
        </w:rPr>
        <w:t>В целях подтверждения исполнения распоряжений Клиенту выдается выписка из лицевого счета (в валюте Российской Федерации и иностранной валюте) с приложением необходимых документов, уведомлений о помещении в очередь не исполненных в срок распоряжений.</w:t>
      </w:r>
    </w:p>
    <w:p w:rsidR="00866484" w:rsidRDefault="00866484" w:rsidP="00690D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</w:t>
      </w:r>
      <w:r w:rsidR="00690D5B">
        <w:rPr>
          <w:rFonts w:ascii="Times New Roman" w:hAnsi="Times New Roman"/>
          <w:sz w:val="24"/>
          <w:szCs w:val="24"/>
        </w:rPr>
        <w:tab/>
      </w:r>
      <w:r w:rsidRPr="00866484">
        <w:rPr>
          <w:rFonts w:ascii="Times New Roman" w:hAnsi="Times New Roman"/>
          <w:sz w:val="24"/>
          <w:szCs w:val="24"/>
        </w:rPr>
        <w:t xml:space="preserve">Подтверждением об исполнении распоряжений в электронном виде является воспроизведение штампа посредством </w:t>
      </w:r>
      <w:r w:rsidR="005D563B">
        <w:rPr>
          <w:rFonts w:ascii="Times New Roman" w:hAnsi="Times New Roman"/>
          <w:sz w:val="24"/>
          <w:szCs w:val="24"/>
        </w:rPr>
        <w:t>программного обеспечения</w:t>
      </w:r>
      <w:r w:rsidRPr="00866484">
        <w:rPr>
          <w:rFonts w:ascii="Times New Roman" w:hAnsi="Times New Roman"/>
          <w:sz w:val="24"/>
          <w:szCs w:val="24"/>
        </w:rPr>
        <w:t xml:space="preserve"> </w:t>
      </w:r>
      <w:r w:rsidR="005D563B">
        <w:rPr>
          <w:rFonts w:ascii="Times New Roman" w:hAnsi="Times New Roman"/>
          <w:sz w:val="24"/>
          <w:szCs w:val="24"/>
        </w:rPr>
        <w:t xml:space="preserve">Банка </w:t>
      </w:r>
      <w:r w:rsidRPr="00866484">
        <w:rPr>
          <w:rFonts w:ascii="Times New Roman" w:hAnsi="Times New Roman"/>
          <w:sz w:val="24"/>
          <w:szCs w:val="24"/>
        </w:rPr>
        <w:t>в соответствии с установленным в Банке порядк</w:t>
      </w:r>
      <w:r w:rsidR="005D563B">
        <w:rPr>
          <w:rFonts w:ascii="Times New Roman" w:hAnsi="Times New Roman"/>
          <w:sz w:val="24"/>
          <w:szCs w:val="24"/>
        </w:rPr>
        <w:t>ом</w:t>
      </w:r>
      <w:r w:rsidR="00E62D56">
        <w:rPr>
          <w:rFonts w:ascii="Times New Roman" w:hAnsi="Times New Roman"/>
          <w:sz w:val="24"/>
          <w:szCs w:val="24"/>
        </w:rPr>
        <w:t>.</w:t>
      </w:r>
      <w:r w:rsidR="005D563B" w:rsidRPr="00866484">
        <w:rPr>
          <w:rFonts w:ascii="Times New Roman" w:hAnsi="Times New Roman"/>
          <w:sz w:val="24"/>
          <w:szCs w:val="24"/>
        </w:rPr>
        <w:t xml:space="preserve"> </w:t>
      </w:r>
      <w:r w:rsidR="00E62D56">
        <w:rPr>
          <w:rFonts w:ascii="Times New Roman" w:hAnsi="Times New Roman"/>
          <w:sz w:val="24"/>
          <w:szCs w:val="24"/>
        </w:rPr>
        <w:t>Н</w:t>
      </w:r>
      <w:r w:rsidRPr="00866484">
        <w:rPr>
          <w:rFonts w:ascii="Times New Roman" w:hAnsi="Times New Roman"/>
          <w:sz w:val="24"/>
          <w:szCs w:val="24"/>
        </w:rPr>
        <w:t>а бумажных носителях проставляет</w:t>
      </w:r>
      <w:r w:rsidR="00E62D56">
        <w:rPr>
          <w:rFonts w:ascii="Times New Roman" w:hAnsi="Times New Roman"/>
          <w:sz w:val="24"/>
          <w:szCs w:val="24"/>
        </w:rPr>
        <w:t>ся</w:t>
      </w:r>
      <w:r w:rsidRPr="00866484">
        <w:rPr>
          <w:rFonts w:ascii="Times New Roman" w:hAnsi="Times New Roman"/>
          <w:sz w:val="24"/>
          <w:szCs w:val="24"/>
        </w:rPr>
        <w:t xml:space="preserve"> штамп с указанием даты</w:t>
      </w:r>
      <w:r w:rsidR="00E62D56">
        <w:rPr>
          <w:rFonts w:ascii="Times New Roman" w:hAnsi="Times New Roman"/>
          <w:sz w:val="24"/>
          <w:szCs w:val="24"/>
        </w:rPr>
        <w:t xml:space="preserve"> и</w:t>
      </w:r>
      <w:r w:rsidRPr="00866484">
        <w:rPr>
          <w:rFonts w:ascii="Times New Roman" w:hAnsi="Times New Roman"/>
          <w:sz w:val="24"/>
          <w:szCs w:val="24"/>
        </w:rPr>
        <w:t xml:space="preserve"> подпись в реквизите «Отметки банка». Экземпляр распоряжения на бумажном носителе с отметками Банка передается/направляется клиенту не позднее рабочего дня, следующего за днем исполнения распоряжения.</w:t>
      </w:r>
    </w:p>
    <w:p w:rsidR="005543C2" w:rsidRDefault="00366562" w:rsidP="00274ED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Отзыв, возврат (аннулирование) Распоряжений осуществляется в следующем порядке:</w:t>
      </w:r>
    </w:p>
    <w:p w:rsidR="00C1322A" w:rsidRDefault="00366562" w:rsidP="00274EDC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Распоряжений </w:t>
      </w:r>
      <w:r w:rsidR="00C1322A">
        <w:rPr>
          <w:rFonts w:ascii="Times New Roman" w:hAnsi="Times New Roman"/>
          <w:sz w:val="24"/>
          <w:szCs w:val="24"/>
        </w:rPr>
        <w:t xml:space="preserve">возможен до момента списания денежных средств со Счета Клиента (безотзывности перевода). </w:t>
      </w:r>
    </w:p>
    <w:p w:rsidR="00CE38C4" w:rsidRDefault="00D2083E" w:rsidP="00CE38C4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</w:t>
      </w:r>
      <w:r w:rsidR="00C1322A">
        <w:rPr>
          <w:rFonts w:ascii="Times New Roman" w:hAnsi="Times New Roman"/>
          <w:sz w:val="24"/>
          <w:szCs w:val="24"/>
        </w:rPr>
        <w:t>тзыв</w:t>
      </w:r>
      <w:r>
        <w:rPr>
          <w:rFonts w:ascii="Times New Roman" w:hAnsi="Times New Roman"/>
          <w:sz w:val="24"/>
          <w:szCs w:val="24"/>
        </w:rPr>
        <w:t>а</w:t>
      </w:r>
      <w:r w:rsidR="00C1322A">
        <w:rPr>
          <w:rFonts w:ascii="Times New Roman" w:hAnsi="Times New Roman"/>
          <w:sz w:val="24"/>
          <w:szCs w:val="24"/>
        </w:rPr>
        <w:t xml:space="preserve"> Распоряжений </w:t>
      </w:r>
      <w:r w:rsidR="0097773D">
        <w:rPr>
          <w:rFonts w:ascii="Times New Roman" w:hAnsi="Times New Roman"/>
          <w:sz w:val="24"/>
          <w:szCs w:val="24"/>
        </w:rPr>
        <w:t>К</w:t>
      </w:r>
      <w:r w:rsidR="00C1322A">
        <w:rPr>
          <w:rFonts w:ascii="Times New Roman" w:hAnsi="Times New Roman"/>
          <w:sz w:val="24"/>
          <w:szCs w:val="24"/>
        </w:rPr>
        <w:t>лиент</w:t>
      </w:r>
      <w:r>
        <w:rPr>
          <w:rFonts w:ascii="Times New Roman" w:hAnsi="Times New Roman"/>
          <w:sz w:val="24"/>
          <w:szCs w:val="24"/>
        </w:rPr>
        <w:t xml:space="preserve"> представляет в Банк </w:t>
      </w:r>
      <w:r w:rsidR="0097773D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="0097773D">
        <w:rPr>
          <w:rFonts w:ascii="Times New Roman" w:hAnsi="Times New Roman"/>
          <w:sz w:val="24"/>
          <w:szCs w:val="24"/>
        </w:rPr>
        <w:t xml:space="preserve"> об отзыве распоряжения </w:t>
      </w:r>
      <w:r w:rsidR="0097773D" w:rsidRPr="00AB06DB">
        <w:rPr>
          <w:rFonts w:ascii="Times New Roman" w:hAnsi="Times New Roman"/>
          <w:sz w:val="24"/>
          <w:szCs w:val="24"/>
        </w:rPr>
        <w:t>(</w:t>
      </w:r>
      <w:r w:rsidR="003C2A6A" w:rsidRPr="00AB06DB">
        <w:rPr>
          <w:rFonts w:ascii="Times New Roman" w:hAnsi="Times New Roman"/>
          <w:sz w:val="24"/>
          <w:szCs w:val="24"/>
        </w:rPr>
        <w:t>П</w:t>
      </w:r>
      <w:r w:rsidR="0097773D" w:rsidRPr="00AB06DB">
        <w:rPr>
          <w:rFonts w:ascii="Times New Roman" w:hAnsi="Times New Roman"/>
          <w:sz w:val="24"/>
          <w:szCs w:val="24"/>
        </w:rPr>
        <w:t xml:space="preserve">риложение </w:t>
      </w:r>
      <w:r w:rsidR="004C1CF5">
        <w:rPr>
          <w:rFonts w:ascii="Times New Roman" w:hAnsi="Times New Roman"/>
          <w:sz w:val="24"/>
          <w:szCs w:val="24"/>
        </w:rPr>
        <w:t>3</w:t>
      </w:r>
      <w:r w:rsidR="003C2A6A" w:rsidRPr="009A577D">
        <w:rPr>
          <w:rFonts w:ascii="Times New Roman" w:hAnsi="Times New Roman"/>
          <w:sz w:val="24"/>
          <w:szCs w:val="24"/>
        </w:rPr>
        <w:t xml:space="preserve"> к настоящему</w:t>
      </w:r>
      <w:r w:rsidR="003C2A6A">
        <w:rPr>
          <w:rFonts w:ascii="Times New Roman" w:hAnsi="Times New Roman"/>
          <w:sz w:val="24"/>
          <w:szCs w:val="24"/>
        </w:rPr>
        <w:t xml:space="preserve"> </w:t>
      </w:r>
      <w:r w:rsidR="00ED5570">
        <w:rPr>
          <w:rFonts w:ascii="Times New Roman" w:hAnsi="Times New Roman"/>
          <w:sz w:val="24"/>
          <w:szCs w:val="24"/>
        </w:rPr>
        <w:t>Регламенту</w:t>
      </w:r>
      <w:r w:rsidR="009777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подписанн</w:t>
      </w:r>
      <w:r w:rsidR="006D2BA2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6D2BA2">
        <w:rPr>
          <w:rFonts w:ascii="Times New Roman" w:hAnsi="Times New Roman"/>
          <w:sz w:val="24"/>
          <w:szCs w:val="24"/>
        </w:rPr>
        <w:t>лицами, заявленными</w:t>
      </w:r>
      <w:r w:rsidR="00ED5C40">
        <w:rPr>
          <w:rFonts w:ascii="Times New Roman" w:hAnsi="Times New Roman"/>
          <w:sz w:val="24"/>
          <w:szCs w:val="24"/>
        </w:rPr>
        <w:t xml:space="preserve"> Клиентом </w:t>
      </w:r>
      <w:r w:rsidR="006D2BA2">
        <w:rPr>
          <w:rFonts w:ascii="Times New Roman" w:hAnsi="Times New Roman"/>
          <w:sz w:val="24"/>
          <w:szCs w:val="24"/>
        </w:rPr>
        <w:t xml:space="preserve">в </w:t>
      </w:r>
      <w:r w:rsidR="008414C4">
        <w:rPr>
          <w:rFonts w:ascii="Times New Roman" w:hAnsi="Times New Roman"/>
          <w:sz w:val="24"/>
          <w:szCs w:val="24"/>
        </w:rPr>
        <w:t>К</w:t>
      </w:r>
      <w:r w:rsidR="006D2BA2">
        <w:rPr>
          <w:rFonts w:ascii="Times New Roman" w:hAnsi="Times New Roman"/>
          <w:sz w:val="24"/>
          <w:szCs w:val="24"/>
        </w:rPr>
        <w:t>арточке с образцами подписей и оттиска печати</w:t>
      </w:r>
      <w:r w:rsidR="009171CC">
        <w:rPr>
          <w:rFonts w:ascii="Times New Roman" w:hAnsi="Times New Roman"/>
          <w:sz w:val="24"/>
          <w:szCs w:val="24"/>
        </w:rPr>
        <w:t xml:space="preserve"> (при наличии)</w:t>
      </w:r>
      <w:r w:rsidR="006D2BA2">
        <w:rPr>
          <w:rFonts w:ascii="Times New Roman" w:hAnsi="Times New Roman"/>
          <w:sz w:val="24"/>
          <w:szCs w:val="24"/>
        </w:rPr>
        <w:t>.</w:t>
      </w:r>
    </w:p>
    <w:p w:rsidR="00366562" w:rsidRPr="00865721" w:rsidRDefault="00CE38C4" w:rsidP="00084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об отзыве распоряжений </w:t>
      </w:r>
      <w:r w:rsidR="00341C50" w:rsidRPr="003D19DE">
        <w:rPr>
          <w:rFonts w:ascii="Times New Roman" w:hAnsi="Times New Roman"/>
          <w:sz w:val="24"/>
          <w:szCs w:val="24"/>
        </w:rPr>
        <w:t xml:space="preserve">принимаются </w:t>
      </w:r>
      <w:r w:rsidRPr="003D19DE">
        <w:rPr>
          <w:rFonts w:ascii="Times New Roman" w:hAnsi="Times New Roman"/>
          <w:sz w:val="24"/>
          <w:szCs w:val="24"/>
        </w:rPr>
        <w:t>в электронном виде с использованием</w:t>
      </w:r>
      <w:r w:rsidR="00767E86" w:rsidRPr="003D19DE">
        <w:rPr>
          <w:rFonts w:ascii="Times New Roman" w:hAnsi="Times New Roman"/>
          <w:sz w:val="24"/>
          <w:szCs w:val="24"/>
        </w:rPr>
        <w:t xml:space="preserve"> </w:t>
      </w:r>
      <w:r w:rsidRPr="003D19DE">
        <w:rPr>
          <w:rFonts w:ascii="Times New Roman" w:hAnsi="Times New Roman"/>
          <w:sz w:val="24"/>
          <w:szCs w:val="24"/>
        </w:rPr>
        <w:t>системы</w:t>
      </w:r>
      <w:r w:rsidR="009758E0" w:rsidRPr="003D19DE">
        <w:rPr>
          <w:rFonts w:ascii="Times New Roman" w:hAnsi="Times New Roman"/>
          <w:sz w:val="24"/>
          <w:szCs w:val="24"/>
        </w:rPr>
        <w:t xml:space="preserve"> дистанционного банковского обслуживания</w:t>
      </w:r>
      <w:r w:rsidR="003D19DE" w:rsidRPr="003D19DE">
        <w:rPr>
          <w:rFonts w:ascii="Times New Roman" w:hAnsi="Times New Roman"/>
          <w:sz w:val="24"/>
          <w:szCs w:val="24"/>
        </w:rPr>
        <w:t xml:space="preserve"> «Интернет-Клиент»</w:t>
      </w:r>
      <w:r w:rsidRPr="003D19DE">
        <w:rPr>
          <w:rFonts w:ascii="Times New Roman" w:hAnsi="Times New Roman"/>
          <w:sz w:val="24"/>
          <w:szCs w:val="24"/>
        </w:rPr>
        <w:t xml:space="preserve"> </w:t>
      </w:r>
      <w:r w:rsidR="00341C50" w:rsidRPr="003D19DE">
        <w:rPr>
          <w:rFonts w:ascii="Times New Roman" w:hAnsi="Times New Roman"/>
          <w:sz w:val="24"/>
          <w:szCs w:val="24"/>
        </w:rPr>
        <w:t>и на</w:t>
      </w:r>
      <w:r w:rsidR="00341C50">
        <w:rPr>
          <w:rFonts w:ascii="Times New Roman" w:hAnsi="Times New Roman"/>
          <w:sz w:val="24"/>
          <w:szCs w:val="24"/>
        </w:rPr>
        <w:t xml:space="preserve"> бумажном носителе</w:t>
      </w:r>
      <w:r>
        <w:rPr>
          <w:rFonts w:ascii="Times New Roman" w:hAnsi="Times New Roman"/>
          <w:sz w:val="24"/>
          <w:szCs w:val="24"/>
        </w:rPr>
        <w:t>.</w:t>
      </w:r>
    </w:p>
    <w:p w:rsidR="007B7B9E" w:rsidRDefault="00565A46" w:rsidP="00274EDC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5A46">
        <w:rPr>
          <w:rFonts w:ascii="Times New Roman" w:hAnsi="Times New Roman"/>
          <w:sz w:val="24"/>
          <w:szCs w:val="24"/>
        </w:rPr>
        <w:t>Банк вправе отказать в приеме Заявления об отзыве распоряжения в</w:t>
      </w:r>
      <w:r w:rsidR="00565406" w:rsidRPr="00565A46">
        <w:rPr>
          <w:rFonts w:ascii="Times New Roman" w:hAnsi="Times New Roman"/>
          <w:sz w:val="24"/>
          <w:szCs w:val="24"/>
        </w:rPr>
        <w:t xml:space="preserve"> случае если </w:t>
      </w:r>
      <w:r w:rsidR="007B7B9E" w:rsidRPr="00565A46">
        <w:rPr>
          <w:rFonts w:ascii="Times New Roman" w:hAnsi="Times New Roman"/>
          <w:sz w:val="24"/>
          <w:szCs w:val="24"/>
        </w:rPr>
        <w:t>Заявлени</w:t>
      </w:r>
      <w:r w:rsidR="00565406" w:rsidRPr="00565A46">
        <w:rPr>
          <w:rFonts w:ascii="Times New Roman" w:hAnsi="Times New Roman"/>
          <w:sz w:val="24"/>
          <w:szCs w:val="24"/>
        </w:rPr>
        <w:t>е</w:t>
      </w:r>
      <w:r w:rsidR="007B7B9E" w:rsidRPr="00565A46">
        <w:rPr>
          <w:rFonts w:ascii="Times New Roman" w:hAnsi="Times New Roman"/>
          <w:sz w:val="24"/>
          <w:szCs w:val="24"/>
        </w:rPr>
        <w:t xml:space="preserve"> </w:t>
      </w:r>
      <w:r w:rsidRPr="00565A46">
        <w:rPr>
          <w:rFonts w:ascii="Times New Roman" w:hAnsi="Times New Roman"/>
          <w:sz w:val="24"/>
          <w:szCs w:val="24"/>
        </w:rPr>
        <w:t>об от</w:t>
      </w:r>
      <w:r w:rsidR="007B7B9E" w:rsidRPr="00565A46">
        <w:rPr>
          <w:rFonts w:ascii="Times New Roman" w:hAnsi="Times New Roman"/>
          <w:sz w:val="24"/>
          <w:szCs w:val="24"/>
        </w:rPr>
        <w:t>зыве распоряжени</w:t>
      </w:r>
      <w:r w:rsidRPr="00565A46">
        <w:rPr>
          <w:rFonts w:ascii="Times New Roman" w:hAnsi="Times New Roman"/>
          <w:sz w:val="24"/>
          <w:szCs w:val="24"/>
        </w:rPr>
        <w:t>я</w:t>
      </w:r>
      <w:r w:rsidR="00565406" w:rsidRPr="00565A46">
        <w:rPr>
          <w:rFonts w:ascii="Times New Roman" w:hAnsi="Times New Roman"/>
          <w:sz w:val="24"/>
          <w:szCs w:val="24"/>
        </w:rPr>
        <w:t xml:space="preserve"> подписано лицами, не заявленными Клиентом в </w:t>
      </w:r>
      <w:r w:rsidR="008D482B">
        <w:rPr>
          <w:rFonts w:ascii="Times New Roman" w:hAnsi="Times New Roman"/>
          <w:sz w:val="24"/>
          <w:szCs w:val="24"/>
        </w:rPr>
        <w:t>К</w:t>
      </w:r>
      <w:r w:rsidR="00565406" w:rsidRPr="00565A46">
        <w:rPr>
          <w:rFonts w:ascii="Times New Roman" w:hAnsi="Times New Roman"/>
          <w:sz w:val="24"/>
          <w:szCs w:val="24"/>
        </w:rPr>
        <w:t>арточке и/или реквизиты Распоряжения указаны неверно</w:t>
      </w:r>
      <w:r w:rsidRPr="00565A46">
        <w:rPr>
          <w:rFonts w:ascii="Times New Roman" w:hAnsi="Times New Roman"/>
          <w:sz w:val="24"/>
          <w:szCs w:val="24"/>
        </w:rPr>
        <w:t>.</w:t>
      </w:r>
    </w:p>
    <w:p w:rsidR="003C1F29" w:rsidRDefault="003C1F29" w:rsidP="00274EDC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F29">
        <w:rPr>
          <w:rFonts w:ascii="Times New Roman" w:hAnsi="Times New Roman"/>
          <w:sz w:val="24"/>
          <w:szCs w:val="24"/>
        </w:rPr>
        <w:t xml:space="preserve">Информация о возврате (аннулировании) распоряжений в электронном виде автоматически отражается </w:t>
      </w:r>
      <w:r>
        <w:rPr>
          <w:rFonts w:ascii="Times New Roman" w:hAnsi="Times New Roman"/>
          <w:sz w:val="24"/>
          <w:szCs w:val="24"/>
        </w:rPr>
        <w:t>посредством</w:t>
      </w:r>
      <w:r w:rsidRPr="003C1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программного обеспечения Банка</w:t>
      </w:r>
      <w:r w:rsidRPr="003C1F29">
        <w:rPr>
          <w:rFonts w:ascii="Times New Roman" w:hAnsi="Times New Roman"/>
          <w:sz w:val="24"/>
          <w:szCs w:val="24"/>
        </w:rPr>
        <w:t xml:space="preserve"> с указанием даты и </w:t>
      </w:r>
      <w:r w:rsidRPr="003C1F29">
        <w:rPr>
          <w:rFonts w:ascii="Times New Roman" w:hAnsi="Times New Roman"/>
          <w:sz w:val="24"/>
          <w:szCs w:val="24"/>
        </w:rPr>
        <w:lastRenderedPageBreak/>
        <w:t>причины возврата (аннулирования) распоряжения (счет закрыт, возврат по просьбе Клиента, отказ Клиента от акцепта, неполучение акцепта от Клиента в установленный срок).</w:t>
      </w:r>
    </w:p>
    <w:p w:rsidR="000E2C7E" w:rsidRPr="00565A46" w:rsidRDefault="000E2C7E" w:rsidP="00274EDC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2C7E">
        <w:rPr>
          <w:rFonts w:ascii="Times New Roman" w:hAnsi="Times New Roman"/>
          <w:sz w:val="24"/>
          <w:szCs w:val="24"/>
        </w:rPr>
        <w:t xml:space="preserve">Возврат распоряжений на бумажном носителе осуществляется </w:t>
      </w:r>
      <w:r w:rsidR="000C2BB9">
        <w:rPr>
          <w:rFonts w:ascii="Times New Roman" w:hAnsi="Times New Roman"/>
          <w:sz w:val="24"/>
          <w:szCs w:val="24"/>
        </w:rPr>
        <w:t>Банком</w:t>
      </w:r>
      <w:r w:rsidRPr="000E2C7E">
        <w:rPr>
          <w:rFonts w:ascii="Times New Roman" w:hAnsi="Times New Roman"/>
          <w:sz w:val="24"/>
          <w:szCs w:val="24"/>
        </w:rPr>
        <w:t xml:space="preserve"> с проставлением даты возврата, отметки Банка о причине возврата, штампа Банка и подписи уполномоченного лица Банка не позднее рабочего дня, следующего за днем поступления в Банк распоряжения.</w:t>
      </w:r>
    </w:p>
    <w:p w:rsidR="00C6094F" w:rsidRDefault="00C6094F" w:rsidP="005D12EA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  <w:sectPr w:rsidR="00C6094F" w:rsidSect="0029771A">
          <w:footerReference w:type="default" r:id="rId7"/>
          <w:pgSz w:w="11906" w:h="16838"/>
          <w:pgMar w:top="1134" w:right="850" w:bottom="1134" w:left="1134" w:header="708" w:footer="708" w:gutter="0"/>
          <w:pgNumType w:start="19"/>
          <w:cols w:space="708"/>
          <w:docGrid w:linePitch="360"/>
        </w:sectPr>
      </w:pPr>
    </w:p>
    <w:p w:rsidR="002E77B3" w:rsidRPr="002E77B3" w:rsidRDefault="002E77B3" w:rsidP="002E77B3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2E77B3"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2E77B3" w:rsidRDefault="002E77B3" w:rsidP="002E77B3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2E77B3">
        <w:rPr>
          <w:rFonts w:ascii="Times New Roman" w:hAnsi="Times New Roman"/>
          <w:sz w:val="20"/>
          <w:szCs w:val="20"/>
        </w:rPr>
        <w:t xml:space="preserve">к </w:t>
      </w:r>
      <w:r w:rsidR="00AC240E">
        <w:rPr>
          <w:rFonts w:ascii="Times New Roman" w:hAnsi="Times New Roman"/>
          <w:sz w:val="20"/>
          <w:szCs w:val="20"/>
        </w:rPr>
        <w:t>Регламенту</w:t>
      </w:r>
      <w:r w:rsidR="00AC240E" w:rsidRPr="002E77B3">
        <w:rPr>
          <w:rFonts w:ascii="Times New Roman" w:hAnsi="Times New Roman"/>
          <w:sz w:val="20"/>
          <w:szCs w:val="20"/>
        </w:rPr>
        <w:t xml:space="preserve"> </w:t>
      </w:r>
      <w:r w:rsidRPr="002E77B3">
        <w:rPr>
          <w:rFonts w:ascii="Times New Roman" w:hAnsi="Times New Roman"/>
          <w:sz w:val="20"/>
          <w:szCs w:val="20"/>
        </w:rPr>
        <w:t>приема к исполнению, отзыва, возврата (аннулирования) распоряжений о переводе денежных средств в валюте Российской Федерации и в иностранной валюте</w:t>
      </w:r>
    </w:p>
    <w:p w:rsidR="002E77B3" w:rsidRDefault="002E77B3" w:rsidP="00E41C05">
      <w:pPr>
        <w:spacing w:after="0" w:line="240" w:lineRule="auto"/>
        <w:ind w:left="4962"/>
        <w:jc w:val="right"/>
        <w:rPr>
          <w:rFonts w:ascii="Times New Roman" w:hAnsi="Times New Roman"/>
          <w:sz w:val="20"/>
          <w:szCs w:val="20"/>
        </w:rPr>
      </w:pPr>
    </w:p>
    <w:p w:rsidR="000E33CA" w:rsidRPr="00956863" w:rsidRDefault="008B290D" w:rsidP="000E33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АКБ «ТЕНДЕР-БАНК» (</w:t>
      </w:r>
      <w:r w:rsidR="000E33CA">
        <w:rPr>
          <w:rFonts w:ascii="Times New Roman" w:eastAsia="Times New Roman" w:hAnsi="Times New Roman"/>
          <w:sz w:val="16"/>
          <w:szCs w:val="16"/>
          <w:lang w:eastAsia="ru-RU"/>
        </w:rPr>
        <w:t>АО)</w:t>
      </w:r>
      <w:r w:rsidR="000E33CA" w:rsidRPr="0095686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E33CA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="000E33CA" w:rsidRPr="00956863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="000E33CA">
        <w:rPr>
          <w:rFonts w:ascii="Times New Roman" w:eastAsia="Times New Roman" w:hAnsi="Times New Roman"/>
          <w:sz w:val="16"/>
          <w:szCs w:val="16"/>
          <w:lang w:eastAsia="ru-RU"/>
        </w:rPr>
        <w:t>Моска</w:t>
      </w:r>
    </w:p>
    <w:p w:rsidR="00F37631" w:rsidRPr="00F37631" w:rsidRDefault="000E33CA" w:rsidP="00F3763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Joint stock capital</w:t>
      </w:r>
      <w:r w:rsidRPr="00F37631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b</w:t>
      </w:r>
      <w:r w:rsidRPr="00D065C5">
        <w:rPr>
          <w:rFonts w:ascii="Times New Roman" w:eastAsia="Times New Roman" w:hAnsi="Times New Roman"/>
          <w:sz w:val="16"/>
          <w:szCs w:val="16"/>
          <w:lang w:val="en-US" w:eastAsia="ru-RU"/>
        </w:rPr>
        <w:t>ank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956863">
        <w:rPr>
          <w:rFonts w:ascii="Times New Roman" w:eastAsia="Times New Roman" w:hAnsi="Times New Roman"/>
          <w:sz w:val="16"/>
          <w:szCs w:val="16"/>
          <w:lang w:val="en-US" w:eastAsia="ru-RU"/>
        </w:rPr>
        <w:t>«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TENDER-BANK</w:t>
      </w:r>
      <w:r w:rsidRPr="00956863">
        <w:rPr>
          <w:rFonts w:ascii="Times New Roman" w:eastAsia="Times New Roman" w:hAnsi="Times New Roman"/>
          <w:sz w:val="16"/>
          <w:szCs w:val="16"/>
          <w:lang w:val="en-US" w:eastAsia="ru-RU"/>
        </w:rPr>
        <w:t>»</w:t>
      </w:r>
    </w:p>
    <w:p w:rsidR="00F37631" w:rsidRPr="00D065C5" w:rsidRDefault="00F37631" w:rsidP="00F376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16"/>
          <w:lang w:eastAsia="ru-RU"/>
        </w:rPr>
      </w:pPr>
      <w:r w:rsidRPr="00D065C5">
        <w:rPr>
          <w:rFonts w:ascii="Times New Roman" w:eastAsia="Times New Roman" w:hAnsi="Times New Roman"/>
          <w:b/>
          <w:bCs/>
          <w:sz w:val="24"/>
          <w:szCs w:val="16"/>
          <w:lang w:eastAsia="ru-RU"/>
        </w:rPr>
        <w:t>Заявление на перевод №______</w:t>
      </w:r>
    </w:p>
    <w:p w:rsidR="00F37631" w:rsidRPr="00F37631" w:rsidRDefault="00F37631" w:rsidP="00F3763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val="en-US" w:eastAsia="ru-RU"/>
        </w:rPr>
        <w:t>Payment</w:t>
      </w:r>
      <w:r w:rsidRPr="00F3763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065C5">
        <w:rPr>
          <w:rFonts w:ascii="Times New Roman" w:eastAsia="Times New Roman" w:hAnsi="Times New Roman"/>
          <w:sz w:val="16"/>
          <w:szCs w:val="16"/>
          <w:lang w:val="en-US" w:eastAsia="ru-RU"/>
        </w:rPr>
        <w:t>order</w:t>
      </w:r>
      <w:r w:rsidRPr="00F37631">
        <w:rPr>
          <w:rFonts w:ascii="Times New Roman" w:eastAsia="Times New Roman" w:hAnsi="Times New Roman"/>
          <w:sz w:val="16"/>
          <w:szCs w:val="16"/>
          <w:lang w:eastAsia="ru-RU"/>
        </w:rPr>
        <w:t xml:space="preserve"> №______</w:t>
      </w:r>
    </w:p>
    <w:p w:rsidR="00F37631" w:rsidRPr="00D065C5" w:rsidRDefault="00F37631" w:rsidP="00F3763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“__”  ______________   20___ </w:t>
      </w: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>год</w:t>
      </w:r>
      <w:r w:rsidRPr="00D065C5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(year)</w:t>
      </w:r>
    </w:p>
    <w:p w:rsidR="00F37631" w:rsidRPr="00D065C5" w:rsidRDefault="00F37631" w:rsidP="00F3763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916"/>
        <w:gridCol w:w="244"/>
        <w:gridCol w:w="285"/>
        <w:gridCol w:w="540"/>
        <w:gridCol w:w="720"/>
        <w:gridCol w:w="735"/>
        <w:gridCol w:w="1245"/>
        <w:gridCol w:w="2520"/>
      </w:tblGrid>
      <w:tr w:rsidR="00F37631" w:rsidRPr="00D065C5" w:rsidTr="005D3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случае необходимости прошу связаться 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телефону: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If required please call on: </w:t>
            </w:r>
          </w:p>
        </w:tc>
        <w:tc>
          <w:tcPr>
            <w:tcW w:w="3240" w:type="dxa"/>
            <w:gridSpan w:val="4"/>
            <w:tcBorders>
              <w:right w:val="nil"/>
            </w:tcBorders>
          </w:tcPr>
          <w:p w:rsidR="00F37631" w:rsidRPr="00D065C5" w:rsidRDefault="00F37631" w:rsidP="005D3E7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Просим дебетовать наш счет у вас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>Please, debit our Account with your bank</w:t>
            </w: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№__________________</w:t>
            </w:r>
          </w:p>
          <w:p w:rsidR="00F37631" w:rsidRPr="00D065C5" w:rsidRDefault="00F37631" w:rsidP="005D3E7C">
            <w:pPr>
              <w:widowControl w:val="0"/>
              <w:spacing w:after="0" w:line="240" w:lineRule="auto"/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Референс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Отправителя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Sender’s Reference 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банковской операции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Bank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Operation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Code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валютирования/Код валюты/Сумма межбанковского расчета (цифрами и прописью на русском языке)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Val Dte/Curr/Interbnk Settld Amt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32A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>Код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>валюты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>/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>Сумма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>платежного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>поручения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 xml:space="preserve"> 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Currency/Instructed amount 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33B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Курс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конвертации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Exchange rate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Клиент - Заказчик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(ИНН, код иностранной организации, наименование, адрес, город, страна)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Ordering Customer-Name &amp; Address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50K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 - Заказчик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(Наименование, адрес, город, страна)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Ordering Institution-Name &amp; Address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 – посредник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SWIFT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code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наименование, город, страна)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56A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Intermediary Institution - BIC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56D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Intermediary Inst - Name &amp; Addr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 Бенефициара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SWIFT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code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наименование, город, страна)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57A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Account With Institution - BIC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57D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Account With Inst - Name &amp; Addr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Клиент - Бенефициар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(Номер счета бенефициара, наименование, адрес, город, страна)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Beneficiary Customer-Name &amp; Addr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 платеже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Remittance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Information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Детали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расходов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Details of  Charges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F37631" w:rsidRPr="00D065C5" w:rsidRDefault="00F37631" w:rsidP="005D3E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OUR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Все расходы по данной операции относятся на счет Клиента - Заказчика.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BEN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Все расходы по данной операции относятся на счет Клиента - Бенефициара.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</w:pPr>
            <w:r w:rsidRPr="00D065C5">
              <w:rPr>
                <w:rFonts w:ascii="Consultant" w:eastAsia="Times New Roman" w:hAnsi="Consultant" w:cs="Consultant"/>
                <w:b/>
                <w:bCs/>
                <w:sz w:val="16"/>
                <w:szCs w:val="16"/>
                <w:lang w:val="en-US" w:eastAsia="ru-RU"/>
              </w:rPr>
              <w:t>SHA</w:t>
            </w:r>
            <w:r w:rsidRPr="00D065C5">
              <w:rPr>
                <w:rFonts w:ascii="Consultant" w:eastAsia="Times New Roman" w:hAnsi="Consultant" w:cs="Consultant"/>
                <w:sz w:val="16"/>
                <w:szCs w:val="16"/>
                <w:lang w:eastAsia="ru-RU"/>
              </w:rPr>
              <w:t xml:space="preserve">        Все расходы по данной операции на стороне Отправителя относятся на счет Клиента - Заказчика, а все расходы на стороне   Получателя по данной операции относятся на счет Клиента - Бенефициара.</w:t>
            </w: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 Отправителя Получателю.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Sender to receiver information</w:t>
            </w:r>
          </w:p>
        </w:tc>
        <w:tc>
          <w:tcPr>
            <w:tcW w:w="1260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4500" w:type="dxa"/>
            <w:gridSpan w:val="3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</w:tcPr>
          <w:p w:rsidR="00F37631" w:rsidRPr="00D065C5" w:rsidRDefault="00F37631" w:rsidP="005D3E7C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Обосновывающие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документы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:</w:t>
            </w:r>
            <w:r w:rsidRPr="00D065C5">
              <w:rPr>
                <w:rFonts w:ascii="Times New Roman" w:eastAsia="Times New Roman" w:hAnsi="Times New Roman"/>
                <w:vanish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055" w:type="dxa"/>
          </w:tcPr>
          <w:p w:rsidR="00F37631" w:rsidRPr="00D065C5" w:rsidRDefault="00F37631" w:rsidP="005D3E7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2160" w:type="dxa"/>
            <w:gridSpan w:val="2"/>
          </w:tcPr>
          <w:p w:rsidR="00F37631" w:rsidRPr="00D065C5" w:rsidRDefault="00F37631" w:rsidP="005D3E7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2280" w:type="dxa"/>
            <w:gridSpan w:val="4"/>
          </w:tcPr>
          <w:p w:rsidR="00F37631" w:rsidRPr="00D065C5" w:rsidRDefault="00F37631" w:rsidP="005D3E7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документа</w:t>
            </w:r>
          </w:p>
        </w:tc>
        <w:tc>
          <w:tcPr>
            <w:tcW w:w="3765" w:type="dxa"/>
            <w:gridSpan w:val="2"/>
          </w:tcPr>
          <w:p w:rsidR="00F37631" w:rsidRPr="00D065C5" w:rsidRDefault="00F37631" w:rsidP="005D3E7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</w:tcPr>
          <w:p w:rsidR="00F37631" w:rsidRPr="00D065C5" w:rsidRDefault="00F37631" w:rsidP="005D3E7C">
            <w:pPr>
              <w:widowControl w:val="0"/>
              <w:tabs>
                <w:tab w:val="left" w:pos="2760"/>
              </w:tabs>
              <w:spacing w:after="0" w:line="240" w:lineRule="auto"/>
              <w:rPr>
                <w:rFonts w:ascii="Consultant" w:eastAsia="Times New Roman" w:hAnsi="Consultant" w:cs="Consultan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F37631" w:rsidRPr="00D065C5" w:rsidRDefault="00F37631" w:rsidP="005D3E7C">
            <w:pPr>
              <w:widowControl w:val="0"/>
              <w:tabs>
                <w:tab w:val="left" w:pos="2760"/>
              </w:tabs>
              <w:spacing w:after="0" w:line="240" w:lineRule="auto"/>
              <w:jc w:val="right"/>
              <w:rPr>
                <w:rFonts w:ascii="Consultant" w:eastAsia="Times New Roman" w:hAnsi="Consultant" w:cs="Consultan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4"/>
          </w:tcPr>
          <w:p w:rsidR="00F37631" w:rsidRPr="00D065C5" w:rsidRDefault="00F37631" w:rsidP="005D3E7C">
            <w:pPr>
              <w:widowControl w:val="0"/>
              <w:tabs>
                <w:tab w:val="left" w:pos="2760"/>
              </w:tabs>
              <w:spacing w:after="0" w:line="240" w:lineRule="auto"/>
              <w:jc w:val="center"/>
              <w:rPr>
                <w:rFonts w:ascii="Consultant" w:eastAsia="Times New Roman" w:hAnsi="Consultant" w:cs="Consultan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5" w:type="dxa"/>
            <w:gridSpan w:val="2"/>
          </w:tcPr>
          <w:p w:rsidR="00F37631" w:rsidRPr="00D065C5" w:rsidRDefault="00F37631" w:rsidP="005D3E7C">
            <w:pPr>
              <w:widowControl w:val="0"/>
              <w:tabs>
                <w:tab w:val="left" w:pos="2760"/>
              </w:tabs>
              <w:spacing w:after="0" w:line="240" w:lineRule="auto"/>
              <w:rPr>
                <w:rFonts w:ascii="Consultant" w:eastAsia="Times New Roman" w:hAnsi="Consultant" w:cs="Consultant"/>
                <w:sz w:val="16"/>
                <w:szCs w:val="16"/>
                <w:lang w:eastAsia="ru-RU"/>
              </w:rPr>
            </w:pP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4"/>
          </w:tcPr>
          <w:p w:rsidR="00F37631" w:rsidRPr="00D065C5" w:rsidRDefault="00F37631" w:rsidP="005D3E7C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Справка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валютной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операции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/Information about currency operation</w:t>
            </w:r>
          </w:p>
        </w:tc>
        <w:tc>
          <w:tcPr>
            <w:tcW w:w="540" w:type="dxa"/>
          </w:tcPr>
          <w:p w:rsidR="00F37631" w:rsidRPr="00D065C5" w:rsidRDefault="00F37631" w:rsidP="005D3E7C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220" w:type="dxa"/>
            <w:gridSpan w:val="4"/>
          </w:tcPr>
          <w:p w:rsidR="00F37631" w:rsidRPr="00D065C5" w:rsidRDefault="00F37631" w:rsidP="005D3E7C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№ </w:t>
            </w:r>
            <w:r w:rsidRPr="00D065C5">
              <w:rPr>
                <w:rFonts w:ascii="Times New Roman" w:eastAsia="Times New Roman" w:hAnsi="Times New Roman"/>
                <w:b/>
                <w:bCs/>
                <w:vanish/>
                <w:sz w:val="16"/>
                <w:szCs w:val="16"/>
                <w:lang w:val="en-US" w:eastAsia="ru-RU"/>
              </w:rPr>
              <w:t>________________________________’,</w:t>
            </w: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</w:t>
            </w:r>
            <w:r w:rsidRPr="00D065C5">
              <w:rPr>
                <w:rFonts w:ascii="Times New Roman" w:eastAsia="Times New Roman" w:hAnsi="Times New Roman"/>
                <w:b/>
                <w:bCs/>
                <w:vanish/>
                <w:sz w:val="16"/>
                <w:szCs w:val="16"/>
                <w:lang w:val="en-US" w:eastAsia="ru-RU"/>
              </w:rPr>
              <w:t>,’_____________________’</w:t>
            </w: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1" w:type="dxa"/>
            <w:gridSpan w:val="2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операции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. Code of currency operation. 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289" w:type="dxa"/>
            <w:gridSpan w:val="7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страны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 Code of country.</w:t>
            </w: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>Данные указываются на английском языке (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>Please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 xml:space="preserve">, 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>complete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>in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val="en-US" w:eastAsia="ru-RU"/>
              </w:rPr>
              <w:t>English</w:t>
            </w:r>
            <w:r w:rsidRPr="00D065C5">
              <w:rPr>
                <w:rFonts w:ascii="Times New Roman" w:eastAsia="Times New Roman" w:hAnsi="Times New Roman" w:cs="Consultant"/>
                <w:sz w:val="16"/>
                <w:szCs w:val="16"/>
                <w:lang w:eastAsia="ru-RU"/>
              </w:rPr>
              <w:t>)</w:t>
            </w:r>
          </w:p>
        </w:tc>
      </w:tr>
    </w:tbl>
    <w:p w:rsidR="00F37631" w:rsidRPr="00D065C5" w:rsidRDefault="00F37631" w:rsidP="00F37631">
      <w:pPr>
        <w:tabs>
          <w:tab w:val="left" w:pos="27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Подписи  уполномоченных лиц           </w:t>
      </w:r>
    </w:p>
    <w:p w:rsidR="00F37631" w:rsidRPr="00D065C5" w:rsidRDefault="00F37631" w:rsidP="00F37631">
      <w:pPr>
        <w:tabs>
          <w:tab w:val="left" w:pos="27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val="en-US" w:eastAsia="ru-RU"/>
        </w:rPr>
        <w:t>Signatures</w:t>
      </w: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  <w:t>Руководитель</w:t>
      </w: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</w:t>
      </w: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F37631" w:rsidRPr="00D065C5" w:rsidRDefault="00F37631" w:rsidP="00F37631">
      <w:pPr>
        <w:tabs>
          <w:tab w:val="left" w:pos="27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F37631" w:rsidRPr="00D065C5" w:rsidRDefault="00F37631" w:rsidP="00F37631">
      <w:pPr>
        <w:tabs>
          <w:tab w:val="left" w:pos="27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  <w:t>Главный бухгалтер</w:t>
      </w:r>
    </w:p>
    <w:p w:rsidR="00F37631" w:rsidRPr="00D065C5" w:rsidRDefault="00F37631" w:rsidP="00F37631">
      <w:pPr>
        <w:tabs>
          <w:tab w:val="left" w:pos="27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F37631" w:rsidRPr="00D065C5" w:rsidRDefault="00F37631" w:rsidP="00F37631">
      <w:pPr>
        <w:tabs>
          <w:tab w:val="left" w:pos="27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  <w:t>М.П.</w:t>
      </w:r>
    </w:p>
    <w:p w:rsidR="00F37631" w:rsidRPr="00D065C5" w:rsidRDefault="00F37631" w:rsidP="00F37631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065C5">
        <w:rPr>
          <w:rFonts w:ascii="Times New Roman" w:eastAsia="Times New Roman" w:hAnsi="Times New Roman"/>
          <w:sz w:val="16"/>
          <w:szCs w:val="16"/>
          <w:lang w:val="en-US" w:eastAsia="ru-RU"/>
        </w:rPr>
        <w:t>S</w:t>
      </w: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065C5">
        <w:rPr>
          <w:rFonts w:ascii="Times New Roman" w:eastAsia="Times New Roman" w:hAnsi="Times New Roman"/>
          <w:sz w:val="16"/>
          <w:szCs w:val="16"/>
          <w:lang w:val="en-US" w:eastAsia="ru-RU"/>
        </w:rPr>
        <w:t>A</w:t>
      </w:r>
      <w:r w:rsidRPr="00D065C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37631" w:rsidRPr="00D065C5" w:rsidRDefault="00F37631" w:rsidP="00F37631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980"/>
        <w:gridCol w:w="2340"/>
        <w:gridCol w:w="2880"/>
      </w:tblGrid>
      <w:tr w:rsidR="00F37631" w:rsidRPr="00D065C5" w:rsidTr="005D3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4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Заполняется банком.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For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Bank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use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only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Работник ФО/БО</w:t>
            </w:r>
            <w:r w:rsidRPr="00D065C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1980" w:type="dxa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Подписи верны</w:t>
            </w:r>
          </w:p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</w:t>
            </w:r>
          </w:p>
        </w:tc>
        <w:tc>
          <w:tcPr>
            <w:tcW w:w="2340" w:type="dxa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Сальдо счета позволяет</w:t>
            </w:r>
          </w:p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</w:t>
            </w:r>
          </w:p>
        </w:tc>
        <w:tc>
          <w:tcPr>
            <w:tcW w:w="2880" w:type="dxa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</w:t>
            </w:r>
          </w:p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</w:t>
            </w: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37631" w:rsidRPr="00D065C5" w:rsidRDefault="00F37631" w:rsidP="005E63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Виза валютного контроля:</w:t>
            </w:r>
          </w:p>
        </w:tc>
        <w:tc>
          <w:tcPr>
            <w:tcW w:w="1980" w:type="dxa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по</w:t>
            </w:r>
          </w:p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валютному контролю</w:t>
            </w:r>
          </w:p>
        </w:tc>
        <w:tc>
          <w:tcPr>
            <w:tcW w:w="2340" w:type="dxa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0" w:type="dxa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</w:t>
            </w:r>
          </w:p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</w:t>
            </w:r>
          </w:p>
        </w:tc>
      </w:tr>
      <w:tr w:rsidR="00F37631" w:rsidRPr="00D065C5" w:rsidTr="005D3E7C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Работник БО:</w:t>
            </w:r>
          </w:p>
        </w:tc>
        <w:tc>
          <w:tcPr>
            <w:tcW w:w="1980" w:type="dxa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</w:tcPr>
          <w:p w:rsidR="00F37631" w:rsidRPr="00D065C5" w:rsidRDefault="00F37631" w:rsidP="005D3E7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0" w:type="dxa"/>
          </w:tcPr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Принято</w:t>
            </w:r>
          </w:p>
          <w:p w:rsidR="00F37631" w:rsidRPr="00D065C5" w:rsidRDefault="00F37631" w:rsidP="005D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6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</w:t>
            </w:r>
          </w:p>
        </w:tc>
      </w:tr>
    </w:tbl>
    <w:p w:rsidR="00F37631" w:rsidRDefault="00F37631" w:rsidP="005D12EA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1F5EAB" w:rsidRDefault="005D12EA" w:rsidP="005D12EA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1F5EAB">
        <w:rPr>
          <w:rFonts w:ascii="Times New Roman" w:hAnsi="Times New Roman"/>
          <w:sz w:val="20"/>
          <w:szCs w:val="20"/>
        </w:rPr>
        <w:t>Приложение</w:t>
      </w:r>
      <w:r w:rsidR="00E86B7E" w:rsidRPr="001F5EAB">
        <w:rPr>
          <w:rFonts w:ascii="Times New Roman" w:hAnsi="Times New Roman"/>
          <w:sz w:val="20"/>
          <w:szCs w:val="20"/>
        </w:rPr>
        <w:t xml:space="preserve"> </w:t>
      </w:r>
      <w:r w:rsidR="002E77B3">
        <w:rPr>
          <w:rFonts w:ascii="Times New Roman" w:hAnsi="Times New Roman"/>
          <w:sz w:val="20"/>
          <w:szCs w:val="20"/>
        </w:rPr>
        <w:t>2</w:t>
      </w:r>
      <w:r w:rsidRPr="001F5EAB">
        <w:rPr>
          <w:rFonts w:ascii="Times New Roman" w:hAnsi="Times New Roman"/>
          <w:sz w:val="20"/>
          <w:szCs w:val="20"/>
        </w:rPr>
        <w:t xml:space="preserve"> </w:t>
      </w:r>
    </w:p>
    <w:p w:rsidR="005D12EA" w:rsidRPr="005D12EA" w:rsidRDefault="005D12EA" w:rsidP="005D12EA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1F5EAB">
        <w:rPr>
          <w:rFonts w:ascii="Times New Roman" w:hAnsi="Times New Roman"/>
          <w:sz w:val="20"/>
          <w:szCs w:val="20"/>
        </w:rPr>
        <w:t xml:space="preserve">к </w:t>
      </w:r>
      <w:r w:rsidR="00AC240E">
        <w:rPr>
          <w:rFonts w:ascii="Times New Roman" w:hAnsi="Times New Roman"/>
          <w:sz w:val="20"/>
          <w:szCs w:val="20"/>
        </w:rPr>
        <w:t>Регламенту</w:t>
      </w:r>
      <w:r w:rsidR="00AC240E" w:rsidRPr="001F5EAB">
        <w:rPr>
          <w:rFonts w:ascii="Times New Roman" w:hAnsi="Times New Roman"/>
          <w:sz w:val="20"/>
          <w:szCs w:val="20"/>
        </w:rPr>
        <w:t xml:space="preserve"> </w:t>
      </w:r>
      <w:r w:rsidRPr="001F5EAB">
        <w:rPr>
          <w:rFonts w:ascii="Times New Roman" w:hAnsi="Times New Roman"/>
          <w:sz w:val="20"/>
          <w:szCs w:val="20"/>
        </w:rPr>
        <w:t>приема к исполнению, отзыва, возврата (аннулирования) распоряжений о переводе денежных средств в валюте Российской Федерации</w:t>
      </w:r>
      <w:r w:rsidR="00851C63">
        <w:rPr>
          <w:rFonts w:ascii="Times New Roman" w:hAnsi="Times New Roman"/>
          <w:sz w:val="20"/>
          <w:szCs w:val="20"/>
        </w:rPr>
        <w:t xml:space="preserve"> и в иностранной валюте</w:t>
      </w:r>
    </w:p>
    <w:p w:rsidR="005D12EA" w:rsidRPr="005D12EA" w:rsidRDefault="005D12EA" w:rsidP="005D12EA">
      <w:pPr>
        <w:rPr>
          <w:rFonts w:ascii="Times New Roman" w:hAnsi="Times New Roman"/>
          <w:sz w:val="24"/>
          <w:szCs w:val="24"/>
        </w:rPr>
      </w:pPr>
    </w:p>
    <w:tbl>
      <w:tblPr>
        <w:tblW w:w="102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935"/>
        <w:gridCol w:w="3742"/>
      </w:tblGrid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62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623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62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2EA" w:rsidRPr="00E67CD6" w:rsidRDefault="005D12EA" w:rsidP="00851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CD6">
              <w:rPr>
                <w:rFonts w:ascii="Times New Roman" w:hAnsi="Times New Roman"/>
                <w:sz w:val="20"/>
                <w:szCs w:val="20"/>
              </w:rPr>
              <w:t xml:space="preserve">(наименование </w:t>
            </w:r>
            <w:r w:rsidR="00851C63">
              <w:rPr>
                <w:rFonts w:ascii="Times New Roman" w:hAnsi="Times New Roman"/>
                <w:sz w:val="20"/>
                <w:szCs w:val="20"/>
              </w:rPr>
              <w:t xml:space="preserve">и реквизиты </w:t>
            </w:r>
            <w:r w:rsidRPr="00E67CD6">
              <w:rPr>
                <w:rFonts w:ascii="Times New Roman" w:hAnsi="Times New Roman"/>
                <w:sz w:val="20"/>
                <w:szCs w:val="20"/>
              </w:rPr>
              <w:t>плательщика)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E67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2EA" w:rsidRPr="006230B9" w:rsidRDefault="005D12EA" w:rsidP="00461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0B9">
              <w:rPr>
                <w:rFonts w:ascii="Times New Roman" w:hAnsi="Times New Roman"/>
                <w:sz w:val="20"/>
                <w:szCs w:val="20"/>
              </w:rPr>
              <w:t>(</w:t>
            </w:r>
            <w:r w:rsidR="006230B9" w:rsidRPr="006230B9">
              <w:rPr>
                <w:rFonts w:ascii="Times New Roman" w:hAnsi="Times New Roman"/>
                <w:sz w:val="20"/>
                <w:szCs w:val="20"/>
              </w:rPr>
              <w:t xml:space="preserve"> наименование подразделения Б</w:t>
            </w:r>
            <w:r w:rsidRPr="006230B9">
              <w:rPr>
                <w:rFonts w:ascii="Times New Roman" w:hAnsi="Times New Roman"/>
                <w:sz w:val="20"/>
                <w:szCs w:val="20"/>
              </w:rPr>
              <w:t>анка</w:t>
            </w:r>
            <w:r w:rsidR="006230B9" w:rsidRPr="006230B9">
              <w:rPr>
                <w:rFonts w:ascii="Times New Roman" w:hAnsi="Times New Roman"/>
                <w:sz w:val="20"/>
                <w:szCs w:val="20"/>
              </w:rPr>
              <w:t>-</w:t>
            </w:r>
            <w:r w:rsidRPr="006230B9">
              <w:rPr>
                <w:rFonts w:ascii="Times New Roman" w:hAnsi="Times New Roman"/>
                <w:sz w:val="20"/>
                <w:szCs w:val="20"/>
              </w:rPr>
              <w:t>плательщика</w:t>
            </w:r>
            <w:r w:rsidR="00851C63">
              <w:rPr>
                <w:rFonts w:ascii="Times New Roman" w:hAnsi="Times New Roman"/>
                <w:sz w:val="20"/>
                <w:szCs w:val="20"/>
              </w:rPr>
              <w:t>, реквизиты Банка-плательщика</w:t>
            </w:r>
            <w:r w:rsidRPr="006230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623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2EA" w:rsidRPr="005D12EA" w:rsidRDefault="005D12EA" w:rsidP="005D12EA">
      <w:pPr>
        <w:spacing w:before="48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12EA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5D12EA">
        <w:rPr>
          <w:rFonts w:ascii="Times New Roman" w:hAnsi="Times New Roman"/>
          <w:b/>
          <w:bCs/>
          <w:sz w:val="24"/>
          <w:szCs w:val="24"/>
        </w:rPr>
        <w:br/>
        <w:t>об акцепте, отказе от акцепта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84"/>
        <w:gridCol w:w="1985"/>
        <w:gridCol w:w="567"/>
        <w:gridCol w:w="283"/>
        <w:gridCol w:w="624"/>
      </w:tblGrid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5D12EA" w:rsidRPr="005D12EA" w:rsidRDefault="005D12EA" w:rsidP="005D12EA">
      <w:pPr>
        <w:spacing w:before="480" w:after="0" w:line="240" w:lineRule="auto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>Заявляем об акцепте, отказе от акцепта платежного требования (нужное подчеркнуть)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510"/>
        <w:gridCol w:w="454"/>
        <w:gridCol w:w="284"/>
        <w:gridCol w:w="1956"/>
        <w:gridCol w:w="454"/>
        <w:gridCol w:w="283"/>
        <w:gridCol w:w="1418"/>
        <w:gridCol w:w="3343"/>
      </w:tblGrid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г. на сумму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2EA" w:rsidRPr="005D12EA" w:rsidRDefault="005D12EA" w:rsidP="005D12EA">
      <w:pPr>
        <w:tabs>
          <w:tab w:val="right" w:pos="10205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ab/>
        <w:t>рублей, копеек</w:t>
      </w:r>
    </w:p>
    <w:p w:rsidR="005D12EA" w:rsidRPr="005D12EA" w:rsidRDefault="005D12EA" w:rsidP="005D12EA">
      <w:pPr>
        <w:pBdr>
          <w:top w:val="single" w:sz="4" w:space="1" w:color="auto"/>
        </w:pBdr>
        <w:spacing w:after="0" w:line="240" w:lineRule="auto"/>
        <w:ind w:right="1701"/>
        <w:jc w:val="center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>(цифрами,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467"/>
        <w:gridCol w:w="292"/>
        <w:gridCol w:w="2040"/>
        <w:gridCol w:w="467"/>
        <w:gridCol w:w="291"/>
        <w:gridCol w:w="350"/>
      </w:tblGrid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Оконч. срока акцепта “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D12EA" w:rsidRPr="005D12EA" w:rsidRDefault="005D12EA" w:rsidP="005D12E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 xml:space="preserve">Получатель  </w:t>
      </w:r>
    </w:p>
    <w:p w:rsidR="005D12EA" w:rsidRPr="005D12EA" w:rsidRDefault="005D12EA" w:rsidP="005D12EA">
      <w:pPr>
        <w:pBdr>
          <w:top w:val="single" w:sz="4" w:space="1" w:color="auto"/>
        </w:pBdr>
        <w:spacing w:after="0" w:line="240" w:lineRule="auto"/>
        <w:ind w:left="1276"/>
        <w:jc w:val="center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>(наименование)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3912"/>
        <w:gridCol w:w="992"/>
        <w:gridCol w:w="4394"/>
      </w:tblGrid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Счет №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в банке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(наименование банка получателя)</w:t>
            </w:r>
          </w:p>
        </w:tc>
      </w:tr>
    </w:tbl>
    <w:p w:rsidR="005D12EA" w:rsidRPr="005D12EA" w:rsidRDefault="005D12EA" w:rsidP="005D1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260"/>
        <w:gridCol w:w="709"/>
        <w:gridCol w:w="2551"/>
      </w:tblGrid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Корреспондентский счет банка 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2EA" w:rsidRPr="005D12EA" w:rsidRDefault="005D12EA" w:rsidP="005D12E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 xml:space="preserve">Акцептовано в сумме </w:t>
      </w:r>
    </w:p>
    <w:p w:rsidR="005D12EA" w:rsidRPr="005D12EA" w:rsidRDefault="005D12EA" w:rsidP="005D12EA">
      <w:pPr>
        <w:pBdr>
          <w:top w:val="single" w:sz="4" w:space="1" w:color="auto"/>
        </w:pBdr>
        <w:spacing w:after="0" w:line="240" w:lineRule="auto"/>
        <w:ind w:left="2296"/>
        <w:jc w:val="center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>(цифрами, прописью)</w:t>
      </w:r>
    </w:p>
    <w:p w:rsidR="005D12EA" w:rsidRPr="005D12EA" w:rsidRDefault="005D12EA" w:rsidP="005D12E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2EA" w:rsidRPr="005D12EA" w:rsidRDefault="005D12EA" w:rsidP="005D12E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 xml:space="preserve">Отказ от акцепта (полный или частичный) в сумме  </w:t>
      </w:r>
    </w:p>
    <w:p w:rsidR="005D12EA" w:rsidRPr="005D12EA" w:rsidRDefault="005D12EA" w:rsidP="005D12EA">
      <w:pPr>
        <w:pBdr>
          <w:top w:val="single" w:sz="4" w:space="1" w:color="auto"/>
        </w:pBdr>
        <w:spacing w:after="0" w:line="240" w:lineRule="auto"/>
        <w:ind w:left="5301"/>
        <w:jc w:val="center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>(цифрами, прописью)</w:t>
      </w:r>
    </w:p>
    <w:p w:rsidR="005D12EA" w:rsidRPr="005D12EA" w:rsidRDefault="005D12EA" w:rsidP="005D12E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2EA" w:rsidRPr="005D12EA" w:rsidRDefault="005D12EA" w:rsidP="005D12E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D12EA">
        <w:rPr>
          <w:rFonts w:ascii="Times New Roman" w:hAnsi="Times New Roman"/>
          <w:sz w:val="24"/>
          <w:szCs w:val="24"/>
        </w:rPr>
        <w:t xml:space="preserve">Мотив отказа (пункт, №, дата договора) </w:t>
      </w:r>
    </w:p>
    <w:p w:rsidR="005D12EA" w:rsidRPr="005D12EA" w:rsidRDefault="005D12EA" w:rsidP="005D12EA">
      <w:pPr>
        <w:pBdr>
          <w:top w:val="single" w:sz="4" w:space="1" w:color="auto"/>
        </w:pBdr>
        <w:spacing w:after="0" w:line="240" w:lineRule="auto"/>
        <w:ind w:left="4196"/>
        <w:rPr>
          <w:rFonts w:ascii="Times New Roman" w:hAnsi="Times New Roman"/>
          <w:sz w:val="24"/>
          <w:szCs w:val="24"/>
        </w:rPr>
      </w:pPr>
    </w:p>
    <w:p w:rsidR="005D12EA" w:rsidRPr="005D12EA" w:rsidRDefault="005D12EA" w:rsidP="005D12EA">
      <w:pPr>
        <w:pBdr>
          <w:bottom w:val="single" w:sz="4" w:space="1" w:color="auto"/>
        </w:pBd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D12EA" w:rsidRPr="005D12EA" w:rsidRDefault="005D12EA" w:rsidP="005D1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992"/>
        <w:gridCol w:w="2835"/>
      </w:tblGrid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Подписи плательщика</w:t>
            </w:r>
          </w:p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2EA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12EA" w:rsidRPr="00486CBB" w:rsidRDefault="005D12EA" w:rsidP="005D12EA">
            <w:pPr>
              <w:pStyle w:val="1"/>
              <w:rPr>
                <w:lang w:val="ru-RU" w:eastAsia="ru-RU"/>
              </w:rPr>
            </w:pPr>
            <w:r w:rsidRPr="00486CBB">
              <w:rPr>
                <w:lang w:val="ru-RU" w:eastAsia="ru-RU"/>
              </w:rPr>
              <w:t>Отметки банка</w:t>
            </w:r>
          </w:p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2EA" w:rsidRPr="005D12EA" w:rsidTr="005D12E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2EA" w:rsidRPr="005D12EA" w:rsidRDefault="005D12EA" w:rsidP="005D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2EA" w:rsidRDefault="005D12EA" w:rsidP="005D12EA">
      <w:pPr>
        <w:spacing w:after="0"/>
        <w:rPr>
          <w:sz w:val="24"/>
          <w:szCs w:val="24"/>
        </w:rPr>
      </w:pPr>
    </w:p>
    <w:p w:rsidR="005D12EA" w:rsidRDefault="005D12EA" w:rsidP="005D12EA">
      <w:pPr>
        <w:rPr>
          <w:sz w:val="24"/>
          <w:szCs w:val="24"/>
        </w:rPr>
      </w:pPr>
    </w:p>
    <w:p w:rsidR="0016748A" w:rsidRDefault="0016748A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16748A" w:rsidRDefault="0016748A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16748A" w:rsidRDefault="0016748A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DB74DB" w:rsidRDefault="00DB74DB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DB74DB" w:rsidRDefault="00DB74DB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DB74DB" w:rsidRDefault="00DB74DB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DB74DB" w:rsidRDefault="00DB74DB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DB74DB" w:rsidRDefault="00DB74DB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</w:p>
    <w:p w:rsidR="001F5EAB" w:rsidRDefault="001F5EAB" w:rsidP="001F5EAB">
      <w:pPr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1F5EAB">
        <w:rPr>
          <w:rFonts w:ascii="Times New Roman" w:hAnsi="Times New Roman"/>
          <w:sz w:val="20"/>
          <w:szCs w:val="20"/>
        </w:rPr>
        <w:t xml:space="preserve">Приложение </w:t>
      </w:r>
      <w:r w:rsidR="00490E94">
        <w:rPr>
          <w:rFonts w:ascii="Times New Roman" w:hAnsi="Times New Roman"/>
          <w:sz w:val="20"/>
          <w:szCs w:val="20"/>
        </w:rPr>
        <w:t>3</w:t>
      </w:r>
      <w:r w:rsidRPr="001F5EAB">
        <w:rPr>
          <w:rFonts w:ascii="Times New Roman" w:hAnsi="Times New Roman"/>
          <w:sz w:val="20"/>
          <w:szCs w:val="20"/>
        </w:rPr>
        <w:t xml:space="preserve"> </w:t>
      </w:r>
    </w:p>
    <w:p w:rsidR="001F5EAB" w:rsidRPr="005D12EA" w:rsidRDefault="001F5EAB" w:rsidP="001F5EAB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1F5EAB">
        <w:rPr>
          <w:rFonts w:ascii="Times New Roman" w:hAnsi="Times New Roman"/>
          <w:sz w:val="20"/>
          <w:szCs w:val="20"/>
        </w:rPr>
        <w:t xml:space="preserve">к </w:t>
      </w:r>
      <w:r w:rsidR="00AC240E">
        <w:rPr>
          <w:rFonts w:ascii="Times New Roman" w:hAnsi="Times New Roman"/>
          <w:sz w:val="20"/>
          <w:szCs w:val="20"/>
        </w:rPr>
        <w:t>Регламенту</w:t>
      </w:r>
      <w:r w:rsidR="00AC240E" w:rsidRPr="001F5EAB">
        <w:rPr>
          <w:rFonts w:ascii="Times New Roman" w:hAnsi="Times New Roman"/>
          <w:sz w:val="20"/>
          <w:szCs w:val="20"/>
        </w:rPr>
        <w:t xml:space="preserve"> </w:t>
      </w:r>
      <w:r w:rsidRPr="001F5EAB">
        <w:rPr>
          <w:rFonts w:ascii="Times New Roman" w:hAnsi="Times New Roman"/>
          <w:sz w:val="20"/>
          <w:szCs w:val="20"/>
        </w:rPr>
        <w:t>приема к исполнению, отзыва, возврата (аннулирования) распоряжений о переводе денежных средств в валюте Российской Федерации</w:t>
      </w:r>
      <w:r w:rsidR="00851C63">
        <w:rPr>
          <w:rFonts w:ascii="Times New Roman" w:hAnsi="Times New Roman"/>
          <w:sz w:val="20"/>
          <w:szCs w:val="20"/>
        </w:rPr>
        <w:t xml:space="preserve"> и в иностранной валюте</w:t>
      </w:r>
    </w:p>
    <w:p w:rsidR="001F5EAB" w:rsidRDefault="001F5EAB" w:rsidP="00E86B7E">
      <w:pPr>
        <w:jc w:val="right"/>
        <w:rPr>
          <w:b/>
        </w:rPr>
      </w:pPr>
    </w:p>
    <w:p w:rsidR="00E86B7E" w:rsidRDefault="008B290D" w:rsidP="00D35CAB">
      <w:pPr>
        <w:spacing w:after="0"/>
        <w:ind w:left="4962" w:firstLine="7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АКБ «ТЕНДЕР-БАНК» (</w:t>
      </w:r>
      <w:r w:rsidR="00D35CAB" w:rsidRPr="00D35CAB">
        <w:rPr>
          <w:rFonts w:ascii="Times New Roman" w:hAnsi="Times New Roman"/>
          <w:b/>
          <w:sz w:val="24"/>
          <w:szCs w:val="24"/>
        </w:rPr>
        <w:t>АО)</w:t>
      </w:r>
    </w:p>
    <w:p w:rsidR="00D35CAB" w:rsidRPr="00D35CAB" w:rsidRDefault="00D35CAB" w:rsidP="00D35CAB">
      <w:pPr>
        <w:spacing w:after="0"/>
        <w:ind w:left="4962" w:firstLine="702"/>
        <w:rPr>
          <w:rFonts w:ascii="Times New Roman" w:hAnsi="Times New Roman"/>
          <w:sz w:val="24"/>
          <w:szCs w:val="24"/>
        </w:rPr>
      </w:pPr>
      <w:r w:rsidRPr="00D35CAB">
        <w:rPr>
          <w:rFonts w:ascii="Times New Roman" w:hAnsi="Times New Roman"/>
          <w:sz w:val="24"/>
          <w:szCs w:val="24"/>
        </w:rPr>
        <w:t>от_________________________________</w:t>
      </w:r>
    </w:p>
    <w:p w:rsidR="00D35CAB" w:rsidRDefault="00D35CAB" w:rsidP="00D35CAB">
      <w:pPr>
        <w:spacing w:after="0"/>
        <w:ind w:left="4962" w:firstLine="702"/>
        <w:rPr>
          <w:rFonts w:ascii="Times New Roman" w:hAnsi="Times New Roman"/>
          <w:sz w:val="24"/>
          <w:szCs w:val="24"/>
        </w:rPr>
      </w:pPr>
      <w:r w:rsidRPr="00D35CAB">
        <w:rPr>
          <w:rFonts w:ascii="Times New Roman" w:hAnsi="Times New Roman"/>
          <w:sz w:val="24"/>
          <w:szCs w:val="24"/>
        </w:rPr>
        <w:t>ОГРН______________________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D35CAB">
        <w:rPr>
          <w:rFonts w:ascii="Times New Roman" w:hAnsi="Times New Roman"/>
          <w:sz w:val="24"/>
          <w:szCs w:val="24"/>
        </w:rPr>
        <w:t>_</w:t>
      </w:r>
    </w:p>
    <w:p w:rsidR="00D35CAB" w:rsidRPr="00D35CAB" w:rsidRDefault="00D35CAB" w:rsidP="00D35CAB">
      <w:pPr>
        <w:spacing w:after="0"/>
        <w:ind w:left="4962" w:firstLine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Pr="00D35CAB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D35CAB">
        <w:rPr>
          <w:rFonts w:ascii="Times New Roman" w:hAnsi="Times New Roman"/>
          <w:sz w:val="24"/>
          <w:szCs w:val="24"/>
        </w:rPr>
        <w:t>_</w:t>
      </w:r>
    </w:p>
    <w:p w:rsidR="00E86B7E" w:rsidRDefault="00E86B7E" w:rsidP="00D35C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F5EA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82DCF">
        <w:rPr>
          <w:rFonts w:ascii="Times New Roman" w:hAnsi="Times New Roman"/>
          <w:sz w:val="24"/>
          <w:szCs w:val="24"/>
        </w:rPr>
        <w:t xml:space="preserve">          </w:t>
      </w:r>
      <w:r w:rsidRPr="001F5EAB">
        <w:rPr>
          <w:rFonts w:ascii="Times New Roman" w:hAnsi="Times New Roman"/>
          <w:sz w:val="24"/>
          <w:szCs w:val="24"/>
        </w:rPr>
        <w:t xml:space="preserve"> </w:t>
      </w:r>
      <w:r w:rsidR="000C62A6">
        <w:rPr>
          <w:rFonts w:ascii="Times New Roman" w:hAnsi="Times New Roman"/>
          <w:sz w:val="24"/>
          <w:szCs w:val="24"/>
        </w:rPr>
        <w:t xml:space="preserve">  </w:t>
      </w:r>
      <w:r w:rsidR="00D35CAB">
        <w:rPr>
          <w:rFonts w:ascii="Times New Roman" w:hAnsi="Times New Roman"/>
          <w:sz w:val="24"/>
          <w:szCs w:val="24"/>
        </w:rPr>
        <w:t xml:space="preserve">    </w:t>
      </w:r>
      <w:r w:rsidR="000C62A6">
        <w:rPr>
          <w:rFonts w:ascii="Times New Roman" w:hAnsi="Times New Roman"/>
          <w:sz w:val="24"/>
          <w:szCs w:val="24"/>
        </w:rPr>
        <w:t xml:space="preserve">  </w:t>
      </w:r>
    </w:p>
    <w:p w:rsidR="00D35CAB" w:rsidRPr="00D35CAB" w:rsidRDefault="00D35CAB" w:rsidP="00D35C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86B7E" w:rsidRPr="001F5EAB" w:rsidRDefault="00E86B7E" w:rsidP="000C6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EAB">
        <w:rPr>
          <w:rFonts w:ascii="Times New Roman" w:hAnsi="Times New Roman"/>
          <w:b/>
          <w:sz w:val="24"/>
          <w:szCs w:val="24"/>
        </w:rPr>
        <w:t>ЗАЯВЛЕНИЕ</w:t>
      </w:r>
    </w:p>
    <w:p w:rsidR="00E86B7E" w:rsidRPr="001F5EAB" w:rsidRDefault="00E86B7E" w:rsidP="000C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EAB">
        <w:rPr>
          <w:rFonts w:ascii="Times New Roman" w:hAnsi="Times New Roman"/>
          <w:sz w:val="24"/>
          <w:szCs w:val="24"/>
        </w:rPr>
        <w:t>об отзыве распоряжения</w:t>
      </w:r>
    </w:p>
    <w:p w:rsidR="00E86B7E" w:rsidRPr="001F5EAB" w:rsidRDefault="00E86B7E" w:rsidP="000C62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954"/>
      </w:tblGrid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Дата Заявления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.</w:t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.</w:t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Вид распоряжения</w:t>
            </w:r>
          </w:p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EAB">
              <w:rPr>
                <w:rFonts w:ascii="Times New Roman" w:hAnsi="Times New Roman"/>
                <w:i/>
                <w:sz w:val="24"/>
                <w:szCs w:val="24"/>
              </w:rPr>
              <w:t>(возможен выбор только ОДНОГО значения)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- платежное поручение</w:t>
            </w:r>
          </w:p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- платежное поручение с Реестром</w:t>
            </w:r>
          </w:p>
          <w:p w:rsidR="00E86B7E" w:rsidRPr="001F5EAB" w:rsidRDefault="00E86B7E" w:rsidP="000C62A6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- распоряжение о получении наличных   денег с банковского счета юридического лица</w:t>
            </w: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Номер распоряжения (при наличии)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Дата распоряжения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.</w:t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.</w:t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Сумма распоряжения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ИНН (КИО) плательщика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Номер банковского счета плательщика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D35CE8" w:rsidRPr="001F5EAB" w:rsidTr="00E86B7E">
        <w:tc>
          <w:tcPr>
            <w:tcW w:w="4254" w:type="dxa"/>
            <w:shd w:val="clear" w:color="auto" w:fill="auto"/>
            <w:vAlign w:val="center"/>
          </w:tcPr>
          <w:p w:rsidR="00D35CE8" w:rsidRPr="001F5EAB" w:rsidRDefault="00D35CE8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плательщика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35CE8" w:rsidRPr="001F5EAB" w:rsidRDefault="00D35CE8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E8" w:rsidRPr="001F5EAB" w:rsidTr="00E86B7E">
        <w:tc>
          <w:tcPr>
            <w:tcW w:w="4254" w:type="dxa"/>
            <w:shd w:val="clear" w:color="auto" w:fill="auto"/>
            <w:vAlign w:val="center"/>
          </w:tcPr>
          <w:p w:rsidR="00D35CE8" w:rsidRPr="001F5EAB" w:rsidRDefault="00D35CE8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банка плательщика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35CE8" w:rsidRPr="001F5EAB" w:rsidRDefault="00D35CE8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Банк получателя средств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БИК банка получателя средств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B7E" w:rsidRPr="001F5EAB" w:rsidTr="00E86B7E">
        <w:tc>
          <w:tcPr>
            <w:tcW w:w="42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t>Причина отзыва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- в распоряжении указаны неверные реквизиты получателя средств</w:t>
            </w:r>
          </w:p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 xml:space="preserve">- в распоряжении указана неверная сумма </w:t>
            </w:r>
          </w:p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- в распоряжении неверно заполнен реквизит «назначение платежа»</w:t>
            </w:r>
          </w:p>
          <w:p w:rsidR="00E86B7E" w:rsidRPr="001F5EAB" w:rsidRDefault="00E86B7E" w:rsidP="000C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A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EAB">
              <w:rPr>
                <w:rFonts w:ascii="Times New Roman" w:hAnsi="Times New Roman"/>
                <w:sz w:val="24"/>
                <w:szCs w:val="24"/>
              </w:rPr>
              <w:t>- распоряжение недействительно</w:t>
            </w:r>
          </w:p>
        </w:tc>
      </w:tr>
    </w:tbl>
    <w:p w:rsidR="00E50CF8" w:rsidRPr="00E50CF8" w:rsidRDefault="00E50CF8" w:rsidP="00E50CF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CF8" w:rsidRPr="00E50CF8" w:rsidRDefault="00E50CF8" w:rsidP="00E50CF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CF8">
        <w:rPr>
          <w:rFonts w:ascii="Times New Roman" w:eastAsia="Times New Roman" w:hAnsi="Times New Roman"/>
          <w:sz w:val="24"/>
          <w:szCs w:val="24"/>
          <w:lang w:eastAsia="ru-RU"/>
        </w:rPr>
        <w:t>Подписи уполномоченных лиц</w:t>
      </w:r>
      <w:r w:rsidRPr="00E50CF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3"/>
      </w:r>
      <w:r w:rsidRPr="00E50C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50CF8" w:rsidRPr="00E50CF8" w:rsidRDefault="00E50CF8" w:rsidP="00E50C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_____________________</w:t>
      </w:r>
    </w:p>
    <w:p w:rsidR="00E50CF8" w:rsidRPr="00E50CF8" w:rsidRDefault="00E50CF8" w:rsidP="00E50C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(должность)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(подпись)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(</w:t>
      </w:r>
      <w:r w:rsidR="00352E90"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E50CF8" w:rsidRPr="00E50CF8" w:rsidRDefault="00E50CF8" w:rsidP="00E50C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_____________________</w:t>
      </w:r>
    </w:p>
    <w:p w:rsidR="00E50CF8" w:rsidRPr="00352E90" w:rsidRDefault="00E50CF8" w:rsidP="00E50C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(должность)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(подпись)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(</w:t>
      </w:r>
      <w:r w:rsidR="00352E90"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</w:t>
      </w: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E50CF8" w:rsidRPr="00E50CF8" w:rsidRDefault="00E50CF8" w:rsidP="00E50C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E86B7E" w:rsidRDefault="00E50CF8" w:rsidP="00E3334D">
      <w:pPr>
        <w:spacing w:after="0" w:line="240" w:lineRule="auto"/>
        <w:jc w:val="both"/>
      </w:pPr>
      <w:r w:rsidRPr="00E50CF8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E50CF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sectPr w:rsidR="00E86B7E" w:rsidSect="00FD39BB">
      <w:pgSz w:w="11906" w:h="16838"/>
      <w:pgMar w:top="568" w:right="850" w:bottom="568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0F" w:rsidRDefault="005A6A0F" w:rsidP="00E84666">
      <w:pPr>
        <w:spacing w:after="0" w:line="240" w:lineRule="auto"/>
      </w:pPr>
      <w:r>
        <w:separator/>
      </w:r>
    </w:p>
  </w:endnote>
  <w:endnote w:type="continuationSeparator" w:id="0">
    <w:p w:rsidR="005A6A0F" w:rsidRDefault="005A6A0F" w:rsidP="00E8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221" w:rsidRPr="0035790E" w:rsidRDefault="00C51221" w:rsidP="00C51221">
    <w:pPr>
      <w:pStyle w:val="af1"/>
      <w:jc w:val="center"/>
      <w:rPr>
        <w:rFonts w:ascii="Times New Roman" w:hAnsi="Times New Roman"/>
      </w:rPr>
    </w:pPr>
    <w:r w:rsidRPr="0035790E">
      <w:rPr>
        <w:rFonts w:ascii="Times New Roman" w:hAnsi="Times New Roman"/>
      </w:rPr>
      <w:fldChar w:fldCharType="begin"/>
    </w:r>
    <w:r w:rsidRPr="0035790E">
      <w:rPr>
        <w:rFonts w:ascii="Times New Roman" w:hAnsi="Times New Roman"/>
      </w:rPr>
      <w:instrText xml:space="preserve"> PAGE   \* MERGEFORMAT </w:instrText>
    </w:r>
    <w:r w:rsidRPr="0035790E">
      <w:rPr>
        <w:rFonts w:ascii="Times New Roman" w:hAnsi="Times New Roman"/>
      </w:rPr>
      <w:fldChar w:fldCharType="separate"/>
    </w:r>
    <w:r w:rsidR="000B3C42">
      <w:rPr>
        <w:rFonts w:ascii="Times New Roman" w:hAnsi="Times New Roman"/>
        <w:noProof/>
      </w:rPr>
      <w:t>19</w:t>
    </w:r>
    <w:r w:rsidRPr="0035790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0F" w:rsidRDefault="005A6A0F" w:rsidP="00E84666">
      <w:pPr>
        <w:spacing w:after="0" w:line="240" w:lineRule="auto"/>
      </w:pPr>
      <w:r>
        <w:separator/>
      </w:r>
    </w:p>
  </w:footnote>
  <w:footnote w:type="continuationSeparator" w:id="0">
    <w:p w:rsidR="005A6A0F" w:rsidRDefault="005A6A0F" w:rsidP="00E84666">
      <w:pPr>
        <w:spacing w:after="0" w:line="240" w:lineRule="auto"/>
      </w:pPr>
      <w:r>
        <w:continuationSeparator/>
      </w:r>
    </w:p>
  </w:footnote>
  <w:footnote w:id="1">
    <w:p w:rsidR="002220E6" w:rsidRPr="008B7BE3" w:rsidRDefault="002220E6" w:rsidP="008B7BE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="008B7BE3" w:rsidRPr="008B7BE3">
        <w:rPr>
          <w:rFonts w:ascii="Times New Roman" w:hAnsi="Times New Roman"/>
          <w:color w:val="000000"/>
          <w:sz w:val="18"/>
          <w:szCs w:val="18"/>
          <w:lang w:eastAsia="ru-RU"/>
        </w:rPr>
        <w:t>Д</w:t>
      </w:r>
      <w:r w:rsidR="00806B0E">
        <w:rPr>
          <w:rFonts w:ascii="Times New Roman" w:hAnsi="Times New Roman"/>
          <w:color w:val="000000"/>
          <w:sz w:val="18"/>
          <w:szCs w:val="18"/>
          <w:lang w:eastAsia="ru-RU"/>
        </w:rPr>
        <w:t>окументы 5 группы очередности (</w:t>
      </w:r>
      <w:r w:rsidR="008B7BE3" w:rsidRPr="008B7BE3">
        <w:rPr>
          <w:rFonts w:ascii="Times New Roman" w:hAnsi="Times New Roman"/>
          <w:color w:val="000000"/>
          <w:sz w:val="18"/>
          <w:szCs w:val="18"/>
          <w:lang w:eastAsia="ru-RU"/>
        </w:rPr>
        <w:t>на перечисление средств в уплату товаров, услуг и т.п.) могут приниматься к исполнению Банком в случае, если это предусмотрено дополнительным соглашением, заключенным к договору банковского счета с Клиентом.</w:t>
      </w:r>
    </w:p>
  </w:footnote>
  <w:footnote w:id="2">
    <w:p w:rsidR="002220E6" w:rsidRPr="000E33CA" w:rsidRDefault="002220E6" w:rsidP="008B7BE3">
      <w:pPr>
        <w:pStyle w:val="ac"/>
        <w:spacing w:after="0" w:line="240" w:lineRule="auto"/>
        <w:rPr>
          <w:sz w:val="18"/>
          <w:szCs w:val="18"/>
          <w:lang w:val="ru-RU"/>
        </w:rPr>
      </w:pPr>
      <w:r w:rsidRPr="008B7BE3">
        <w:rPr>
          <w:rStyle w:val="ae"/>
          <w:sz w:val="18"/>
          <w:szCs w:val="18"/>
        </w:rPr>
        <w:footnoteRef/>
      </w:r>
      <w:r w:rsidRPr="008B7BE3">
        <w:rPr>
          <w:sz w:val="18"/>
          <w:szCs w:val="18"/>
        </w:rPr>
        <w:t xml:space="preserve"> </w:t>
      </w:r>
      <w:r w:rsidR="000E33CA" w:rsidRPr="000E33CA">
        <w:rPr>
          <w:rFonts w:ascii="Times New Roman" w:hAnsi="Times New Roman"/>
          <w:sz w:val="18"/>
          <w:szCs w:val="18"/>
        </w:rPr>
        <w:t>Договор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</w:t>
      </w:r>
      <w:r w:rsidR="008B290D">
        <w:rPr>
          <w:rFonts w:ascii="Times New Roman" w:hAnsi="Times New Roman"/>
          <w:sz w:val="18"/>
          <w:szCs w:val="18"/>
        </w:rPr>
        <w:t>рактикой  в АКБ «ТЕНДЕР-БАНК» (</w:t>
      </w:r>
      <w:r w:rsidR="000E33CA" w:rsidRPr="000E33CA">
        <w:rPr>
          <w:rFonts w:ascii="Times New Roman" w:hAnsi="Times New Roman"/>
          <w:sz w:val="18"/>
          <w:szCs w:val="18"/>
        </w:rPr>
        <w:t>АО)</w:t>
      </w:r>
    </w:p>
  </w:footnote>
  <w:footnote w:id="3">
    <w:p w:rsidR="002220E6" w:rsidRDefault="002220E6" w:rsidP="00A816D5">
      <w:pPr>
        <w:pStyle w:val="ac"/>
        <w:spacing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0C0480">
        <w:rPr>
          <w:rFonts w:ascii="Times New Roman" w:hAnsi="Times New Roman"/>
          <w:lang w:val="ru-RU"/>
        </w:rPr>
        <w:t>Заявление</w:t>
      </w:r>
      <w:r w:rsidRPr="00E50CF8">
        <w:rPr>
          <w:rFonts w:ascii="Times New Roman" w:hAnsi="Times New Roman"/>
        </w:rPr>
        <w:t xml:space="preserve"> подписывается лицом</w:t>
      </w:r>
      <w:r>
        <w:rPr>
          <w:rFonts w:ascii="Times New Roman" w:hAnsi="Times New Roman"/>
        </w:rPr>
        <w:t>/лицами</w:t>
      </w:r>
      <w:r w:rsidRPr="00E50CF8">
        <w:rPr>
          <w:rFonts w:ascii="Times New Roman" w:hAnsi="Times New Roman"/>
        </w:rPr>
        <w:t xml:space="preserve">, наделенным(и) правом подписи и скрепляется оттиском печати (при наличии), образцы которых ранее внесены в карточку </w:t>
      </w:r>
      <w:r>
        <w:rPr>
          <w:rFonts w:ascii="Times New Roman" w:hAnsi="Times New Roman"/>
        </w:rPr>
        <w:t xml:space="preserve">с </w:t>
      </w:r>
      <w:r w:rsidRPr="00E50CF8">
        <w:rPr>
          <w:rFonts w:ascii="Times New Roman" w:hAnsi="Times New Roman"/>
        </w:rPr>
        <w:t>образц</w:t>
      </w:r>
      <w:r>
        <w:rPr>
          <w:rFonts w:ascii="Times New Roman" w:hAnsi="Times New Roman"/>
        </w:rPr>
        <w:t>ами</w:t>
      </w:r>
      <w:r w:rsidRPr="00E50CF8">
        <w:rPr>
          <w:rFonts w:ascii="Times New Roman" w:hAnsi="Times New Roman"/>
        </w:rPr>
        <w:t xml:space="preserve"> подпис</w:t>
      </w:r>
      <w:r>
        <w:rPr>
          <w:rFonts w:ascii="Times New Roman" w:hAnsi="Times New Roman"/>
        </w:rPr>
        <w:t>ей</w:t>
      </w:r>
      <w:r w:rsidRPr="00E50CF8">
        <w:rPr>
          <w:rFonts w:ascii="Times New Roman" w:hAnsi="Times New Roman"/>
        </w:rPr>
        <w:t xml:space="preserve"> и оттиска печати Клиента.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4E14"/>
    <w:multiLevelType w:val="hybridMultilevel"/>
    <w:tmpl w:val="0FD6E582"/>
    <w:lvl w:ilvl="0" w:tplc="67CC5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13A8F"/>
    <w:multiLevelType w:val="multilevel"/>
    <w:tmpl w:val="97F898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21795231"/>
    <w:multiLevelType w:val="hybridMultilevel"/>
    <w:tmpl w:val="C8561DEE"/>
    <w:lvl w:ilvl="0" w:tplc="67CC59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231F95"/>
    <w:multiLevelType w:val="multilevel"/>
    <w:tmpl w:val="67F6E53A"/>
    <w:lvl w:ilvl="0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42AF6B0D"/>
    <w:multiLevelType w:val="multilevel"/>
    <w:tmpl w:val="6500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4C330A10"/>
    <w:multiLevelType w:val="multilevel"/>
    <w:tmpl w:val="0AFCD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5D2E64E5"/>
    <w:multiLevelType w:val="multilevel"/>
    <w:tmpl w:val="6798B1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7B466D57"/>
    <w:multiLevelType w:val="multilevel"/>
    <w:tmpl w:val="EA600F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EB"/>
    <w:rsid w:val="00004885"/>
    <w:rsid w:val="0001136B"/>
    <w:rsid w:val="0001441B"/>
    <w:rsid w:val="00043981"/>
    <w:rsid w:val="00051A6B"/>
    <w:rsid w:val="000551CE"/>
    <w:rsid w:val="0005606E"/>
    <w:rsid w:val="000665D4"/>
    <w:rsid w:val="00073FD3"/>
    <w:rsid w:val="000740B0"/>
    <w:rsid w:val="00082626"/>
    <w:rsid w:val="0008441F"/>
    <w:rsid w:val="00087A30"/>
    <w:rsid w:val="00090AB4"/>
    <w:rsid w:val="00093D9F"/>
    <w:rsid w:val="000B02F8"/>
    <w:rsid w:val="000B3C42"/>
    <w:rsid w:val="000B6444"/>
    <w:rsid w:val="000C0480"/>
    <w:rsid w:val="000C0AD6"/>
    <w:rsid w:val="000C2386"/>
    <w:rsid w:val="000C2BB9"/>
    <w:rsid w:val="000C62A6"/>
    <w:rsid w:val="000C646D"/>
    <w:rsid w:val="000D31D0"/>
    <w:rsid w:val="000E121E"/>
    <w:rsid w:val="000E2C7E"/>
    <w:rsid w:val="000E33CA"/>
    <w:rsid w:val="000E3689"/>
    <w:rsid w:val="00105412"/>
    <w:rsid w:val="0011059B"/>
    <w:rsid w:val="00117F19"/>
    <w:rsid w:val="00131A49"/>
    <w:rsid w:val="001350AB"/>
    <w:rsid w:val="001401E6"/>
    <w:rsid w:val="00154D96"/>
    <w:rsid w:val="001606F1"/>
    <w:rsid w:val="00160B42"/>
    <w:rsid w:val="001667A5"/>
    <w:rsid w:val="00166B84"/>
    <w:rsid w:val="0016748A"/>
    <w:rsid w:val="00170C56"/>
    <w:rsid w:val="00182DCF"/>
    <w:rsid w:val="00187627"/>
    <w:rsid w:val="001A249E"/>
    <w:rsid w:val="001A7608"/>
    <w:rsid w:val="001B3D67"/>
    <w:rsid w:val="001D0513"/>
    <w:rsid w:val="001D6425"/>
    <w:rsid w:val="001E4967"/>
    <w:rsid w:val="001E718A"/>
    <w:rsid w:val="001E7B6B"/>
    <w:rsid w:val="001F5EAB"/>
    <w:rsid w:val="0020018D"/>
    <w:rsid w:val="002024F8"/>
    <w:rsid w:val="002039D9"/>
    <w:rsid w:val="00212394"/>
    <w:rsid w:val="00212753"/>
    <w:rsid w:val="002220E6"/>
    <w:rsid w:val="002354B2"/>
    <w:rsid w:val="00245E78"/>
    <w:rsid w:val="00251355"/>
    <w:rsid w:val="00262CC5"/>
    <w:rsid w:val="002655C3"/>
    <w:rsid w:val="00274380"/>
    <w:rsid w:val="00274EDC"/>
    <w:rsid w:val="00277C3A"/>
    <w:rsid w:val="00280BDC"/>
    <w:rsid w:val="00293CFF"/>
    <w:rsid w:val="0029771A"/>
    <w:rsid w:val="002A79DC"/>
    <w:rsid w:val="002B36BC"/>
    <w:rsid w:val="002C24BB"/>
    <w:rsid w:val="002C3031"/>
    <w:rsid w:val="002D1204"/>
    <w:rsid w:val="002D78C7"/>
    <w:rsid w:val="002E167F"/>
    <w:rsid w:val="002E3F35"/>
    <w:rsid w:val="002E77B3"/>
    <w:rsid w:val="002F487D"/>
    <w:rsid w:val="002F741C"/>
    <w:rsid w:val="0030146D"/>
    <w:rsid w:val="00331BAA"/>
    <w:rsid w:val="00341C50"/>
    <w:rsid w:val="00343451"/>
    <w:rsid w:val="00352E90"/>
    <w:rsid w:val="0035790E"/>
    <w:rsid w:val="003646DD"/>
    <w:rsid w:val="00366562"/>
    <w:rsid w:val="00372150"/>
    <w:rsid w:val="00376DE3"/>
    <w:rsid w:val="00381EAD"/>
    <w:rsid w:val="00391D94"/>
    <w:rsid w:val="00392722"/>
    <w:rsid w:val="003A3351"/>
    <w:rsid w:val="003A69FA"/>
    <w:rsid w:val="003B53C7"/>
    <w:rsid w:val="003C1F29"/>
    <w:rsid w:val="003C2A6A"/>
    <w:rsid w:val="003D08CB"/>
    <w:rsid w:val="003D19DE"/>
    <w:rsid w:val="003D37FF"/>
    <w:rsid w:val="003E6822"/>
    <w:rsid w:val="003F6BB6"/>
    <w:rsid w:val="003F76E4"/>
    <w:rsid w:val="00400088"/>
    <w:rsid w:val="00403737"/>
    <w:rsid w:val="0040560E"/>
    <w:rsid w:val="00406ABA"/>
    <w:rsid w:val="00412214"/>
    <w:rsid w:val="00412486"/>
    <w:rsid w:val="004246B7"/>
    <w:rsid w:val="004324AC"/>
    <w:rsid w:val="00457312"/>
    <w:rsid w:val="00457DDC"/>
    <w:rsid w:val="00460281"/>
    <w:rsid w:val="00461851"/>
    <w:rsid w:val="00463645"/>
    <w:rsid w:val="00471152"/>
    <w:rsid w:val="00474265"/>
    <w:rsid w:val="0047450B"/>
    <w:rsid w:val="00486CBB"/>
    <w:rsid w:val="00490E94"/>
    <w:rsid w:val="00491AC4"/>
    <w:rsid w:val="004927CC"/>
    <w:rsid w:val="00497EDF"/>
    <w:rsid w:val="004A32A1"/>
    <w:rsid w:val="004A3678"/>
    <w:rsid w:val="004B1401"/>
    <w:rsid w:val="004B6CD6"/>
    <w:rsid w:val="004C14F3"/>
    <w:rsid w:val="004C1CF5"/>
    <w:rsid w:val="004D4815"/>
    <w:rsid w:val="004D4847"/>
    <w:rsid w:val="004E3F5E"/>
    <w:rsid w:val="004E7499"/>
    <w:rsid w:val="004F1607"/>
    <w:rsid w:val="004F501F"/>
    <w:rsid w:val="004F6A63"/>
    <w:rsid w:val="00501483"/>
    <w:rsid w:val="005060FA"/>
    <w:rsid w:val="00506B4A"/>
    <w:rsid w:val="00514AC2"/>
    <w:rsid w:val="00517033"/>
    <w:rsid w:val="00521622"/>
    <w:rsid w:val="005244E5"/>
    <w:rsid w:val="00526299"/>
    <w:rsid w:val="00535452"/>
    <w:rsid w:val="00536175"/>
    <w:rsid w:val="00542C4F"/>
    <w:rsid w:val="005543C2"/>
    <w:rsid w:val="0055441C"/>
    <w:rsid w:val="00565406"/>
    <w:rsid w:val="00565A46"/>
    <w:rsid w:val="00585B8D"/>
    <w:rsid w:val="00592CBA"/>
    <w:rsid w:val="005960B8"/>
    <w:rsid w:val="005A1D19"/>
    <w:rsid w:val="005A5443"/>
    <w:rsid w:val="005A6A0F"/>
    <w:rsid w:val="005B57BF"/>
    <w:rsid w:val="005C0133"/>
    <w:rsid w:val="005C40EB"/>
    <w:rsid w:val="005D12EA"/>
    <w:rsid w:val="005D1D7E"/>
    <w:rsid w:val="005D3E7C"/>
    <w:rsid w:val="005D563B"/>
    <w:rsid w:val="005D5F0A"/>
    <w:rsid w:val="005E5EC0"/>
    <w:rsid w:val="005E63E2"/>
    <w:rsid w:val="005E71F1"/>
    <w:rsid w:val="005F151F"/>
    <w:rsid w:val="005F2A38"/>
    <w:rsid w:val="006006E1"/>
    <w:rsid w:val="00613F8A"/>
    <w:rsid w:val="00615592"/>
    <w:rsid w:val="00620E42"/>
    <w:rsid w:val="006230B9"/>
    <w:rsid w:val="00623E7A"/>
    <w:rsid w:val="0062521D"/>
    <w:rsid w:val="00633D62"/>
    <w:rsid w:val="00634D37"/>
    <w:rsid w:val="00652BBC"/>
    <w:rsid w:val="006560BB"/>
    <w:rsid w:val="00657077"/>
    <w:rsid w:val="006610CC"/>
    <w:rsid w:val="00666BA7"/>
    <w:rsid w:val="00677E05"/>
    <w:rsid w:val="006811FF"/>
    <w:rsid w:val="00682947"/>
    <w:rsid w:val="00690D5B"/>
    <w:rsid w:val="00691B72"/>
    <w:rsid w:val="00693268"/>
    <w:rsid w:val="00696BAD"/>
    <w:rsid w:val="00697B25"/>
    <w:rsid w:val="006A09C9"/>
    <w:rsid w:val="006A6B56"/>
    <w:rsid w:val="006A7548"/>
    <w:rsid w:val="006B1465"/>
    <w:rsid w:val="006B72EC"/>
    <w:rsid w:val="006C5FCF"/>
    <w:rsid w:val="006D0BAF"/>
    <w:rsid w:val="006D2BA2"/>
    <w:rsid w:val="006E4C62"/>
    <w:rsid w:val="006F2EE8"/>
    <w:rsid w:val="00712ACE"/>
    <w:rsid w:val="007329F9"/>
    <w:rsid w:val="007344DC"/>
    <w:rsid w:val="0074120A"/>
    <w:rsid w:val="00766C41"/>
    <w:rsid w:val="00767320"/>
    <w:rsid w:val="00767E86"/>
    <w:rsid w:val="00770FEF"/>
    <w:rsid w:val="00783DAB"/>
    <w:rsid w:val="007846E5"/>
    <w:rsid w:val="00784B98"/>
    <w:rsid w:val="00794B3F"/>
    <w:rsid w:val="00797F07"/>
    <w:rsid w:val="007A09C6"/>
    <w:rsid w:val="007A4EA5"/>
    <w:rsid w:val="007B1AAD"/>
    <w:rsid w:val="007B4B7A"/>
    <w:rsid w:val="007B7B9E"/>
    <w:rsid w:val="007D557B"/>
    <w:rsid w:val="007D6E91"/>
    <w:rsid w:val="007E3892"/>
    <w:rsid w:val="007E6869"/>
    <w:rsid w:val="007F2C51"/>
    <w:rsid w:val="008018EF"/>
    <w:rsid w:val="00806B0E"/>
    <w:rsid w:val="008103E4"/>
    <w:rsid w:val="00814503"/>
    <w:rsid w:val="00815DD0"/>
    <w:rsid w:val="00820D66"/>
    <w:rsid w:val="00821CD5"/>
    <w:rsid w:val="00823B26"/>
    <w:rsid w:val="00825942"/>
    <w:rsid w:val="00825D22"/>
    <w:rsid w:val="00826C8B"/>
    <w:rsid w:val="008414C4"/>
    <w:rsid w:val="00851C63"/>
    <w:rsid w:val="00854B12"/>
    <w:rsid w:val="00856C56"/>
    <w:rsid w:val="00865721"/>
    <w:rsid w:val="00866484"/>
    <w:rsid w:val="00870873"/>
    <w:rsid w:val="00874672"/>
    <w:rsid w:val="00892459"/>
    <w:rsid w:val="00893509"/>
    <w:rsid w:val="008A7F2B"/>
    <w:rsid w:val="008B0F5B"/>
    <w:rsid w:val="008B290D"/>
    <w:rsid w:val="008B75B7"/>
    <w:rsid w:val="008B7BE3"/>
    <w:rsid w:val="008C0E39"/>
    <w:rsid w:val="008D482B"/>
    <w:rsid w:val="008D737A"/>
    <w:rsid w:val="008E231E"/>
    <w:rsid w:val="008E6ACF"/>
    <w:rsid w:val="008E7380"/>
    <w:rsid w:val="008F47F0"/>
    <w:rsid w:val="008F767A"/>
    <w:rsid w:val="00911433"/>
    <w:rsid w:val="00913972"/>
    <w:rsid w:val="009171CC"/>
    <w:rsid w:val="00927358"/>
    <w:rsid w:val="00932051"/>
    <w:rsid w:val="0094301E"/>
    <w:rsid w:val="00944C91"/>
    <w:rsid w:val="00946DA6"/>
    <w:rsid w:val="00954BAE"/>
    <w:rsid w:val="00963AA3"/>
    <w:rsid w:val="0096411D"/>
    <w:rsid w:val="009677F9"/>
    <w:rsid w:val="009701EE"/>
    <w:rsid w:val="00973476"/>
    <w:rsid w:val="009758E0"/>
    <w:rsid w:val="0097773D"/>
    <w:rsid w:val="00977D77"/>
    <w:rsid w:val="00983FFF"/>
    <w:rsid w:val="00985EDF"/>
    <w:rsid w:val="00986AE3"/>
    <w:rsid w:val="009922CF"/>
    <w:rsid w:val="009A47E5"/>
    <w:rsid w:val="009A4E8E"/>
    <w:rsid w:val="009A577D"/>
    <w:rsid w:val="009B063B"/>
    <w:rsid w:val="009D7FC1"/>
    <w:rsid w:val="009E755A"/>
    <w:rsid w:val="009F75B5"/>
    <w:rsid w:val="00A211A1"/>
    <w:rsid w:val="00A212B9"/>
    <w:rsid w:val="00A269CE"/>
    <w:rsid w:val="00A3257C"/>
    <w:rsid w:val="00A34754"/>
    <w:rsid w:val="00A34F1C"/>
    <w:rsid w:val="00A37116"/>
    <w:rsid w:val="00A47A0D"/>
    <w:rsid w:val="00A55F03"/>
    <w:rsid w:val="00A816CD"/>
    <w:rsid w:val="00A816D5"/>
    <w:rsid w:val="00A8187B"/>
    <w:rsid w:val="00A87008"/>
    <w:rsid w:val="00A9195A"/>
    <w:rsid w:val="00A91FA2"/>
    <w:rsid w:val="00A926AB"/>
    <w:rsid w:val="00A95985"/>
    <w:rsid w:val="00AA32AB"/>
    <w:rsid w:val="00AB06DB"/>
    <w:rsid w:val="00AC240E"/>
    <w:rsid w:val="00AD3FAF"/>
    <w:rsid w:val="00AF14F3"/>
    <w:rsid w:val="00AF3E39"/>
    <w:rsid w:val="00B034D5"/>
    <w:rsid w:val="00B060E1"/>
    <w:rsid w:val="00B162BE"/>
    <w:rsid w:val="00B24590"/>
    <w:rsid w:val="00B56CA3"/>
    <w:rsid w:val="00B712C1"/>
    <w:rsid w:val="00B73896"/>
    <w:rsid w:val="00B73D02"/>
    <w:rsid w:val="00B74939"/>
    <w:rsid w:val="00B83279"/>
    <w:rsid w:val="00B833ED"/>
    <w:rsid w:val="00B87E10"/>
    <w:rsid w:val="00B926D2"/>
    <w:rsid w:val="00BA49E1"/>
    <w:rsid w:val="00BA4C26"/>
    <w:rsid w:val="00BB593E"/>
    <w:rsid w:val="00BB697F"/>
    <w:rsid w:val="00BC2DCE"/>
    <w:rsid w:val="00BC64E1"/>
    <w:rsid w:val="00BF2453"/>
    <w:rsid w:val="00C05043"/>
    <w:rsid w:val="00C05113"/>
    <w:rsid w:val="00C1322A"/>
    <w:rsid w:val="00C151D1"/>
    <w:rsid w:val="00C168B2"/>
    <w:rsid w:val="00C16A36"/>
    <w:rsid w:val="00C336BA"/>
    <w:rsid w:val="00C5050E"/>
    <w:rsid w:val="00C51221"/>
    <w:rsid w:val="00C54926"/>
    <w:rsid w:val="00C57CCD"/>
    <w:rsid w:val="00C6094F"/>
    <w:rsid w:val="00C66C09"/>
    <w:rsid w:val="00C723E6"/>
    <w:rsid w:val="00C726D4"/>
    <w:rsid w:val="00C72FBF"/>
    <w:rsid w:val="00C75BC1"/>
    <w:rsid w:val="00C820E1"/>
    <w:rsid w:val="00C84EF6"/>
    <w:rsid w:val="00C938CE"/>
    <w:rsid w:val="00CA1B69"/>
    <w:rsid w:val="00CA3FFC"/>
    <w:rsid w:val="00CB5D2B"/>
    <w:rsid w:val="00CC1414"/>
    <w:rsid w:val="00CD29B7"/>
    <w:rsid w:val="00CE38C4"/>
    <w:rsid w:val="00CE7076"/>
    <w:rsid w:val="00CF130B"/>
    <w:rsid w:val="00D06D2E"/>
    <w:rsid w:val="00D16D1D"/>
    <w:rsid w:val="00D2083E"/>
    <w:rsid w:val="00D23E53"/>
    <w:rsid w:val="00D30FD9"/>
    <w:rsid w:val="00D35CAB"/>
    <w:rsid w:val="00D35CE8"/>
    <w:rsid w:val="00D5151C"/>
    <w:rsid w:val="00D61406"/>
    <w:rsid w:val="00D615F0"/>
    <w:rsid w:val="00D874EC"/>
    <w:rsid w:val="00DB2B1F"/>
    <w:rsid w:val="00DB74DB"/>
    <w:rsid w:val="00DC0F15"/>
    <w:rsid w:val="00DC1755"/>
    <w:rsid w:val="00DD7426"/>
    <w:rsid w:val="00DE20A1"/>
    <w:rsid w:val="00DF1ECD"/>
    <w:rsid w:val="00E03186"/>
    <w:rsid w:val="00E2780F"/>
    <w:rsid w:val="00E3334D"/>
    <w:rsid w:val="00E3382C"/>
    <w:rsid w:val="00E35E7B"/>
    <w:rsid w:val="00E418E2"/>
    <w:rsid w:val="00E41C05"/>
    <w:rsid w:val="00E45DA4"/>
    <w:rsid w:val="00E460AB"/>
    <w:rsid w:val="00E46C1A"/>
    <w:rsid w:val="00E50CF8"/>
    <w:rsid w:val="00E62D56"/>
    <w:rsid w:val="00E6616A"/>
    <w:rsid w:val="00E67CD6"/>
    <w:rsid w:val="00E71490"/>
    <w:rsid w:val="00E7346E"/>
    <w:rsid w:val="00E7682E"/>
    <w:rsid w:val="00E84666"/>
    <w:rsid w:val="00E86B7E"/>
    <w:rsid w:val="00E94472"/>
    <w:rsid w:val="00E95EFA"/>
    <w:rsid w:val="00EA50BB"/>
    <w:rsid w:val="00EB03E2"/>
    <w:rsid w:val="00EB07A4"/>
    <w:rsid w:val="00EB23A3"/>
    <w:rsid w:val="00EB3632"/>
    <w:rsid w:val="00EC7EAA"/>
    <w:rsid w:val="00ED3187"/>
    <w:rsid w:val="00ED437C"/>
    <w:rsid w:val="00ED5570"/>
    <w:rsid w:val="00ED5C40"/>
    <w:rsid w:val="00EE5675"/>
    <w:rsid w:val="00EE6C43"/>
    <w:rsid w:val="00EF17C2"/>
    <w:rsid w:val="00F03D22"/>
    <w:rsid w:val="00F06BFC"/>
    <w:rsid w:val="00F10F2C"/>
    <w:rsid w:val="00F13EE7"/>
    <w:rsid w:val="00F30062"/>
    <w:rsid w:val="00F32558"/>
    <w:rsid w:val="00F37631"/>
    <w:rsid w:val="00F45450"/>
    <w:rsid w:val="00F45E47"/>
    <w:rsid w:val="00F56721"/>
    <w:rsid w:val="00F6747E"/>
    <w:rsid w:val="00F81064"/>
    <w:rsid w:val="00F8276F"/>
    <w:rsid w:val="00F86463"/>
    <w:rsid w:val="00F9081B"/>
    <w:rsid w:val="00F953A7"/>
    <w:rsid w:val="00F960B8"/>
    <w:rsid w:val="00FA6296"/>
    <w:rsid w:val="00FB25E1"/>
    <w:rsid w:val="00FB3E71"/>
    <w:rsid w:val="00FB3E79"/>
    <w:rsid w:val="00FB656F"/>
    <w:rsid w:val="00FC1958"/>
    <w:rsid w:val="00FC4BB9"/>
    <w:rsid w:val="00FC66B1"/>
    <w:rsid w:val="00FD1E94"/>
    <w:rsid w:val="00FD39BB"/>
    <w:rsid w:val="00FD4919"/>
    <w:rsid w:val="00FE3DAD"/>
    <w:rsid w:val="00FE3EF0"/>
    <w:rsid w:val="00FF44A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2713E-9B59-491D-AF17-21FE48FE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12E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D6E91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A87008"/>
    <w:pPr>
      <w:ind w:left="708"/>
    </w:pPr>
  </w:style>
  <w:style w:type="character" w:customStyle="1" w:styleId="10">
    <w:name w:val="Заголовок 1 Знак"/>
    <w:link w:val="1"/>
    <w:uiPriority w:val="99"/>
    <w:rsid w:val="005D12EA"/>
    <w:rPr>
      <w:rFonts w:ascii="Times New Roman" w:eastAsia="Times New Roman" w:hAnsi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E35E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5E7B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E35E7B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5E7B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35E7B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35E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E35E7B"/>
    <w:rPr>
      <w:rFonts w:ascii="Tahoma" w:hAnsi="Tahoma" w:cs="Tahoma"/>
      <w:sz w:val="16"/>
      <w:szCs w:val="16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E84666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E84666"/>
    <w:rPr>
      <w:lang w:eastAsia="en-US"/>
    </w:rPr>
  </w:style>
  <w:style w:type="character" w:styleId="ae">
    <w:name w:val="footnote reference"/>
    <w:uiPriority w:val="99"/>
    <w:semiHidden/>
    <w:unhideWhenUsed/>
    <w:rsid w:val="00E84666"/>
    <w:rPr>
      <w:vertAlign w:val="superscript"/>
    </w:rPr>
  </w:style>
  <w:style w:type="paragraph" w:styleId="3">
    <w:name w:val="Body Text Indent 3"/>
    <w:basedOn w:val="a"/>
    <w:link w:val="30"/>
    <w:semiHidden/>
    <w:unhideWhenUsed/>
    <w:rsid w:val="00767320"/>
    <w:pPr>
      <w:spacing w:before="120" w:after="0" w:line="240" w:lineRule="auto"/>
      <w:ind w:left="5760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76732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C168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C168B2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168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C168B2"/>
    <w:rPr>
      <w:sz w:val="22"/>
      <w:szCs w:val="22"/>
      <w:lang w:eastAsia="en-US"/>
    </w:rPr>
  </w:style>
  <w:style w:type="paragraph" w:customStyle="1" w:styleId="ConsPlusNormal">
    <w:name w:val="ConsPlusNormal"/>
    <w:rsid w:val="00A55F0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Avanesyan-SG</dc:creator>
  <cp:keywords/>
  <cp:lastModifiedBy>Нефедова Марина Алексеевна</cp:lastModifiedBy>
  <cp:revision>2</cp:revision>
  <cp:lastPrinted>2014-12-01T13:02:00Z</cp:lastPrinted>
  <dcterms:created xsi:type="dcterms:W3CDTF">2023-10-12T13:35:00Z</dcterms:created>
  <dcterms:modified xsi:type="dcterms:W3CDTF">2023-10-12T13:35:00Z</dcterms:modified>
</cp:coreProperties>
</file>